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12F" w:rsidRPr="0030112F" w:rsidRDefault="0030112F" w:rsidP="0030112F">
      <w:pPr>
        <w:pStyle w:val="Intestazione"/>
        <w:jc w:val="center"/>
        <w:rPr>
          <w:b/>
        </w:rPr>
      </w:pPr>
      <w:r w:rsidRPr="0030112F">
        <w:rPr>
          <w:b/>
        </w:rPr>
        <w:t xml:space="preserve">RETE UDINE NON SOLO:  GRUPPO ELETTIVO DI ITALIANO </w:t>
      </w:r>
    </w:p>
    <w:p w:rsidR="0030112F" w:rsidRPr="0030112F" w:rsidRDefault="0030112F" w:rsidP="0030112F">
      <w:pPr>
        <w:pStyle w:val="Intestazione"/>
        <w:jc w:val="center"/>
        <w:rPr>
          <w:b/>
        </w:rPr>
      </w:pPr>
      <w:r w:rsidRPr="0030112F">
        <w:rPr>
          <w:b/>
        </w:rPr>
        <w:t>RICERCA AZIONE SULLA COMPETENZA DELLA COMUNICAZIONE ORALE</w:t>
      </w:r>
    </w:p>
    <w:p w:rsidR="0030112F" w:rsidRDefault="003011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5"/>
        <w:gridCol w:w="2885"/>
        <w:gridCol w:w="2885"/>
        <w:gridCol w:w="2886"/>
        <w:gridCol w:w="2886"/>
      </w:tblGrid>
      <w:tr w:rsidR="0030112F" w:rsidTr="00940AC3">
        <w:tc>
          <w:tcPr>
            <w:tcW w:w="14427" w:type="dxa"/>
            <w:gridSpan w:val="5"/>
          </w:tcPr>
          <w:p w:rsidR="0030112F" w:rsidRPr="00940AC3" w:rsidRDefault="0030112F" w:rsidP="00940AC3">
            <w:pPr>
              <w:pStyle w:val="Titolo1"/>
              <w:jc w:val="center"/>
              <w:rPr>
                <w:rFonts w:ascii="Calibri" w:hAnsi="Calibri" w:cs="Calibri"/>
                <w:sz w:val="22"/>
                <w:szCs w:val="22"/>
              </w:rPr>
            </w:pPr>
            <w:r w:rsidRPr="00940AC3">
              <w:rPr>
                <w:rFonts w:ascii="Calibri" w:hAnsi="Calibri" w:cs="Calibri"/>
                <w:sz w:val="22"/>
                <w:szCs w:val="22"/>
              </w:rPr>
              <w:t>ITALIANO: ASCOLTO E USO LINGUA ORALE</w:t>
            </w:r>
          </w:p>
          <w:p w:rsidR="0030112F" w:rsidRPr="00940AC3" w:rsidRDefault="0030112F">
            <w:pPr>
              <w:rPr>
                <w:sz w:val="22"/>
                <w:szCs w:val="22"/>
              </w:rPr>
            </w:pPr>
          </w:p>
        </w:tc>
      </w:tr>
      <w:tr w:rsidR="0030112F" w:rsidTr="00940AC3">
        <w:tc>
          <w:tcPr>
            <w:tcW w:w="2885" w:type="dxa"/>
          </w:tcPr>
          <w:p w:rsidR="0030112F" w:rsidRPr="00940AC3" w:rsidRDefault="0030112F">
            <w:pPr>
              <w:rPr>
                <w:sz w:val="22"/>
                <w:szCs w:val="22"/>
              </w:rPr>
            </w:pPr>
          </w:p>
        </w:tc>
        <w:tc>
          <w:tcPr>
            <w:tcW w:w="2885" w:type="dxa"/>
          </w:tcPr>
          <w:p w:rsidR="0030112F" w:rsidRPr="00940AC3" w:rsidRDefault="0030112F" w:rsidP="006931EF">
            <w:pPr>
              <w:rPr>
                <w:rFonts w:ascii="Calibri" w:hAnsi="Calibri" w:cs="Calibri"/>
                <w:b/>
                <w:bCs/>
                <w:sz w:val="22"/>
                <w:szCs w:val="22"/>
              </w:rPr>
            </w:pPr>
            <w:r w:rsidRPr="00940AC3">
              <w:rPr>
                <w:rFonts w:ascii="Calibri" w:hAnsi="Calibri" w:cs="Calibri"/>
                <w:b/>
                <w:bCs/>
                <w:sz w:val="22"/>
                <w:szCs w:val="22"/>
              </w:rPr>
              <w:t>SCUOLA DELL’ INFANZIA</w:t>
            </w:r>
          </w:p>
          <w:p w:rsidR="0030112F" w:rsidRPr="00940AC3" w:rsidRDefault="0030112F" w:rsidP="006931EF">
            <w:pPr>
              <w:rPr>
                <w:rFonts w:ascii="Calibri" w:hAnsi="Calibri" w:cs="Calibri"/>
                <w:b/>
                <w:bCs/>
                <w:sz w:val="22"/>
                <w:szCs w:val="22"/>
              </w:rPr>
            </w:pPr>
          </w:p>
        </w:tc>
        <w:tc>
          <w:tcPr>
            <w:tcW w:w="2885" w:type="dxa"/>
          </w:tcPr>
          <w:p w:rsidR="0030112F" w:rsidRPr="00940AC3" w:rsidRDefault="0030112F" w:rsidP="006931EF">
            <w:pPr>
              <w:rPr>
                <w:rFonts w:ascii="Calibri" w:hAnsi="Calibri" w:cs="Calibri"/>
                <w:b/>
                <w:bCs/>
                <w:sz w:val="22"/>
                <w:szCs w:val="22"/>
              </w:rPr>
            </w:pPr>
            <w:r w:rsidRPr="00940AC3">
              <w:rPr>
                <w:rFonts w:ascii="Calibri" w:hAnsi="Calibri" w:cs="Calibri"/>
                <w:b/>
                <w:bCs/>
                <w:sz w:val="22"/>
                <w:szCs w:val="22"/>
              </w:rPr>
              <w:t>SCUOLA PRIMARIA</w:t>
            </w:r>
          </w:p>
        </w:tc>
        <w:tc>
          <w:tcPr>
            <w:tcW w:w="2886" w:type="dxa"/>
          </w:tcPr>
          <w:p w:rsidR="0030112F" w:rsidRPr="00940AC3" w:rsidRDefault="0030112F" w:rsidP="006931EF">
            <w:pPr>
              <w:pStyle w:val="Titolo3"/>
              <w:rPr>
                <w:rFonts w:ascii="Calibri" w:hAnsi="Calibri" w:cs="Calibri"/>
                <w:sz w:val="22"/>
                <w:szCs w:val="22"/>
              </w:rPr>
            </w:pPr>
            <w:r w:rsidRPr="00940AC3">
              <w:rPr>
                <w:rFonts w:ascii="Calibri" w:hAnsi="Calibri" w:cs="Calibri"/>
                <w:sz w:val="22"/>
                <w:szCs w:val="22"/>
              </w:rPr>
              <w:t>SECONDARIA DI I GRADO</w:t>
            </w:r>
          </w:p>
        </w:tc>
        <w:tc>
          <w:tcPr>
            <w:tcW w:w="2886" w:type="dxa"/>
          </w:tcPr>
          <w:p w:rsidR="0030112F" w:rsidRPr="00940AC3" w:rsidRDefault="0030112F" w:rsidP="006931EF">
            <w:pPr>
              <w:pStyle w:val="Titolo3"/>
              <w:rPr>
                <w:rFonts w:ascii="Calibri" w:hAnsi="Calibri" w:cs="Calibri"/>
                <w:sz w:val="22"/>
                <w:szCs w:val="22"/>
              </w:rPr>
            </w:pPr>
            <w:r w:rsidRPr="00940AC3">
              <w:rPr>
                <w:rFonts w:ascii="Calibri" w:hAnsi="Calibri" w:cs="Calibri"/>
                <w:sz w:val="22"/>
                <w:szCs w:val="22"/>
              </w:rPr>
              <w:t>SECONDARIA DI II GRADO</w:t>
            </w:r>
          </w:p>
        </w:tc>
      </w:tr>
      <w:tr w:rsidR="0030112F" w:rsidTr="00940AC3">
        <w:tc>
          <w:tcPr>
            <w:tcW w:w="2885" w:type="dxa"/>
          </w:tcPr>
          <w:p w:rsidR="0030112F" w:rsidRPr="00940AC3" w:rsidRDefault="0030112F" w:rsidP="006931EF">
            <w:pPr>
              <w:pStyle w:val="Titolo3"/>
              <w:rPr>
                <w:rFonts w:ascii="Calibri" w:hAnsi="Calibri" w:cs="Calibri"/>
                <w:b w:val="0"/>
                <w:bCs w:val="0"/>
                <w:sz w:val="22"/>
                <w:szCs w:val="22"/>
              </w:rPr>
            </w:pPr>
            <w:r w:rsidRPr="00940AC3">
              <w:rPr>
                <w:rFonts w:ascii="Calibri" w:hAnsi="Calibri" w:cs="Calibri"/>
                <w:sz w:val="22"/>
                <w:szCs w:val="22"/>
              </w:rPr>
              <w:t>Traguardi di competenza</w:t>
            </w:r>
          </w:p>
        </w:tc>
        <w:tc>
          <w:tcPr>
            <w:tcW w:w="2885" w:type="dxa"/>
          </w:tcPr>
          <w:p w:rsidR="0030112F" w:rsidRPr="00940AC3" w:rsidRDefault="0030112F" w:rsidP="006931EF">
            <w:pPr>
              <w:rPr>
                <w:rFonts w:ascii="Calibri" w:hAnsi="Calibri" w:cs="Calibri"/>
                <w:sz w:val="22"/>
                <w:szCs w:val="22"/>
              </w:rPr>
            </w:pPr>
            <w:r w:rsidRPr="00940AC3">
              <w:rPr>
                <w:rFonts w:ascii="Calibri" w:hAnsi="Calibri" w:cs="Calibri"/>
                <w:sz w:val="22"/>
                <w:szCs w:val="22"/>
              </w:rPr>
              <w:t>1.Il bambino esprime e comunica agli altri bisogni, intenzioni, esperienze, emozioni e sentimenti attraverso la verbalizzazione dei vissuti</w:t>
            </w:r>
          </w:p>
          <w:p w:rsidR="0030112F" w:rsidRPr="00940AC3" w:rsidRDefault="0030112F" w:rsidP="006931EF">
            <w:pPr>
              <w:rPr>
                <w:rFonts w:ascii="Calibri" w:hAnsi="Calibri" w:cs="Calibri"/>
                <w:sz w:val="22"/>
                <w:szCs w:val="22"/>
              </w:rPr>
            </w:pPr>
          </w:p>
          <w:p w:rsidR="0030112F" w:rsidRPr="00940AC3" w:rsidRDefault="0030112F" w:rsidP="006931EF">
            <w:pPr>
              <w:rPr>
                <w:rFonts w:ascii="Calibri" w:hAnsi="Calibri" w:cs="Calibri"/>
                <w:sz w:val="22"/>
                <w:szCs w:val="22"/>
              </w:rPr>
            </w:pPr>
            <w:r w:rsidRPr="00940AC3">
              <w:rPr>
                <w:rFonts w:ascii="Calibri" w:hAnsi="Calibri" w:cs="Calibri"/>
                <w:sz w:val="22"/>
                <w:szCs w:val="22"/>
              </w:rPr>
              <w:t>2. Usa la lingua italiana, comprende parole e discorsi, arricchisce il suo patrimonio lessicale</w:t>
            </w:r>
          </w:p>
          <w:p w:rsidR="0030112F" w:rsidRPr="00940AC3" w:rsidRDefault="0030112F" w:rsidP="006931EF">
            <w:pPr>
              <w:rPr>
                <w:rFonts w:ascii="Calibri" w:hAnsi="Calibri" w:cs="Calibri"/>
                <w:sz w:val="22"/>
                <w:szCs w:val="22"/>
              </w:rPr>
            </w:pPr>
          </w:p>
          <w:p w:rsidR="0030112F" w:rsidRPr="00940AC3" w:rsidRDefault="0030112F" w:rsidP="006931EF">
            <w:pPr>
              <w:rPr>
                <w:rFonts w:ascii="Calibri" w:hAnsi="Calibri" w:cs="Calibri"/>
                <w:sz w:val="22"/>
                <w:szCs w:val="22"/>
              </w:rPr>
            </w:pPr>
            <w:r w:rsidRPr="00940AC3">
              <w:rPr>
                <w:rFonts w:ascii="Calibri" w:hAnsi="Calibri" w:cs="Calibri"/>
                <w:sz w:val="22"/>
                <w:szCs w:val="22"/>
              </w:rPr>
              <w:t>3. Ascolta in modo attivo semplici messaggi e consegne</w:t>
            </w:r>
          </w:p>
          <w:p w:rsidR="0030112F" w:rsidRPr="00940AC3" w:rsidRDefault="0030112F" w:rsidP="006931EF">
            <w:pPr>
              <w:rPr>
                <w:rFonts w:ascii="Calibri" w:hAnsi="Calibri" w:cs="Calibri"/>
                <w:sz w:val="22"/>
                <w:szCs w:val="22"/>
              </w:rPr>
            </w:pPr>
          </w:p>
          <w:p w:rsidR="0030112F" w:rsidRPr="00940AC3" w:rsidRDefault="0030112F" w:rsidP="006931EF">
            <w:pPr>
              <w:rPr>
                <w:rFonts w:ascii="Calibri" w:hAnsi="Calibri" w:cs="Calibri"/>
                <w:sz w:val="22"/>
                <w:szCs w:val="22"/>
              </w:rPr>
            </w:pPr>
            <w:r w:rsidRPr="00940AC3">
              <w:rPr>
                <w:rFonts w:ascii="Calibri" w:hAnsi="Calibri" w:cs="Calibri"/>
                <w:sz w:val="22"/>
                <w:szCs w:val="22"/>
              </w:rPr>
              <w:t xml:space="preserve">4. Esplora filastrocche, cercando rime ed assonanze, somiglianze e analogie </w:t>
            </w:r>
          </w:p>
          <w:p w:rsidR="0030112F" w:rsidRPr="00940AC3" w:rsidRDefault="0030112F" w:rsidP="006931EF">
            <w:pPr>
              <w:rPr>
                <w:rFonts w:ascii="Calibri" w:hAnsi="Calibri" w:cs="Calibri"/>
                <w:sz w:val="22"/>
                <w:szCs w:val="22"/>
              </w:rPr>
            </w:pPr>
          </w:p>
          <w:p w:rsidR="0030112F" w:rsidRPr="00940AC3" w:rsidRDefault="0030112F" w:rsidP="006931EF">
            <w:pPr>
              <w:rPr>
                <w:rFonts w:ascii="Calibri" w:hAnsi="Calibri" w:cs="Calibri"/>
                <w:sz w:val="22"/>
                <w:szCs w:val="22"/>
              </w:rPr>
            </w:pPr>
            <w:r w:rsidRPr="00940AC3">
              <w:rPr>
                <w:rFonts w:ascii="Calibri" w:hAnsi="Calibri" w:cs="Calibri"/>
                <w:sz w:val="22"/>
                <w:szCs w:val="22"/>
              </w:rPr>
              <w:t>5. Ascolta e comprende storie</w:t>
            </w:r>
          </w:p>
          <w:p w:rsidR="0030112F" w:rsidRPr="00940AC3" w:rsidRDefault="0030112F" w:rsidP="006931EF">
            <w:pPr>
              <w:rPr>
                <w:rFonts w:ascii="Calibri" w:hAnsi="Calibri" w:cs="Calibri"/>
                <w:sz w:val="22"/>
                <w:szCs w:val="22"/>
              </w:rPr>
            </w:pPr>
          </w:p>
          <w:p w:rsidR="0030112F" w:rsidRPr="00940AC3" w:rsidRDefault="0030112F" w:rsidP="006931EF">
            <w:pPr>
              <w:rPr>
                <w:rFonts w:ascii="Calibri" w:hAnsi="Calibri" w:cs="Calibri"/>
                <w:sz w:val="22"/>
                <w:szCs w:val="22"/>
              </w:rPr>
            </w:pPr>
            <w:r w:rsidRPr="00940AC3">
              <w:rPr>
                <w:rFonts w:ascii="Calibri" w:hAnsi="Calibri" w:cs="Calibri"/>
                <w:sz w:val="22"/>
                <w:szCs w:val="22"/>
              </w:rPr>
              <w:t>6. Inventa e progetta semplici storie attraverso immagini</w:t>
            </w:r>
          </w:p>
          <w:p w:rsidR="0030112F" w:rsidRPr="00940AC3" w:rsidRDefault="0030112F" w:rsidP="006931EF">
            <w:pPr>
              <w:rPr>
                <w:rFonts w:ascii="Calibri" w:hAnsi="Calibri" w:cs="Calibri"/>
                <w:sz w:val="22"/>
                <w:szCs w:val="22"/>
              </w:rPr>
            </w:pPr>
          </w:p>
          <w:p w:rsidR="0030112F" w:rsidRPr="00940AC3" w:rsidRDefault="0030112F" w:rsidP="006931EF">
            <w:pPr>
              <w:rPr>
                <w:rFonts w:ascii="Calibri" w:hAnsi="Calibri" w:cs="Calibri"/>
                <w:sz w:val="22"/>
                <w:szCs w:val="22"/>
              </w:rPr>
            </w:pPr>
            <w:r w:rsidRPr="00940AC3">
              <w:rPr>
                <w:rFonts w:ascii="Calibri" w:hAnsi="Calibri" w:cs="Calibri"/>
                <w:sz w:val="22"/>
                <w:szCs w:val="22"/>
              </w:rPr>
              <w:t>7.Ragiona sulla lingua e sperimenta la creatività del linguaggio</w:t>
            </w:r>
          </w:p>
        </w:tc>
        <w:tc>
          <w:tcPr>
            <w:tcW w:w="2885" w:type="dxa"/>
          </w:tcPr>
          <w:p w:rsidR="0030112F" w:rsidRPr="00940AC3" w:rsidRDefault="0030112F" w:rsidP="006931EF">
            <w:pPr>
              <w:rPr>
                <w:rFonts w:ascii="Calibri" w:hAnsi="Calibri" w:cs="Calibri"/>
                <w:sz w:val="22"/>
                <w:szCs w:val="22"/>
              </w:rPr>
            </w:pPr>
            <w:r w:rsidRPr="00940AC3">
              <w:rPr>
                <w:rFonts w:ascii="Calibri" w:hAnsi="Calibri" w:cs="Calibri"/>
                <w:sz w:val="22"/>
                <w:szCs w:val="22"/>
              </w:rPr>
              <w:t>1. L’alunno interagisce in modo collaborativo  in  conversazioni e discussioni, rispettando il turno, formulando domande pertinenti, con un registro adeguato alle diverse situazioni</w:t>
            </w:r>
          </w:p>
          <w:p w:rsidR="0030112F" w:rsidRPr="00940AC3" w:rsidRDefault="0030112F" w:rsidP="006931EF">
            <w:pPr>
              <w:rPr>
                <w:rFonts w:ascii="Calibri" w:hAnsi="Calibri" w:cs="Calibri"/>
                <w:sz w:val="22"/>
                <w:szCs w:val="22"/>
              </w:rPr>
            </w:pPr>
          </w:p>
          <w:p w:rsidR="0030112F" w:rsidRPr="00940AC3" w:rsidRDefault="0030112F" w:rsidP="006931EF">
            <w:pPr>
              <w:rPr>
                <w:rFonts w:ascii="Calibri" w:hAnsi="Calibri" w:cs="Calibri"/>
                <w:sz w:val="22"/>
                <w:szCs w:val="22"/>
              </w:rPr>
            </w:pPr>
          </w:p>
          <w:p w:rsidR="0030112F" w:rsidRPr="00940AC3" w:rsidRDefault="0030112F" w:rsidP="006931EF">
            <w:pPr>
              <w:rPr>
                <w:rFonts w:ascii="Calibri" w:hAnsi="Calibri" w:cs="Calibri"/>
                <w:sz w:val="22"/>
                <w:szCs w:val="22"/>
              </w:rPr>
            </w:pPr>
            <w:r w:rsidRPr="00940AC3">
              <w:rPr>
                <w:rFonts w:ascii="Calibri" w:hAnsi="Calibri" w:cs="Calibri"/>
                <w:sz w:val="22"/>
                <w:szCs w:val="22"/>
              </w:rPr>
              <w:t>2. Ascolta e comprende consegne ed istruzioni per agire</w:t>
            </w:r>
          </w:p>
          <w:p w:rsidR="0030112F" w:rsidRPr="00940AC3" w:rsidRDefault="0030112F" w:rsidP="006931EF">
            <w:pPr>
              <w:rPr>
                <w:rFonts w:ascii="Calibri" w:hAnsi="Calibri" w:cs="Calibri"/>
                <w:sz w:val="22"/>
                <w:szCs w:val="22"/>
              </w:rPr>
            </w:pPr>
          </w:p>
          <w:p w:rsidR="0030112F" w:rsidRPr="00940AC3" w:rsidRDefault="0030112F" w:rsidP="006931EF">
            <w:pPr>
              <w:rPr>
                <w:rFonts w:ascii="Calibri" w:hAnsi="Calibri" w:cs="Calibri"/>
                <w:sz w:val="22"/>
                <w:szCs w:val="22"/>
              </w:rPr>
            </w:pPr>
          </w:p>
          <w:p w:rsidR="0030112F" w:rsidRPr="00940AC3" w:rsidRDefault="0030112F" w:rsidP="006931EF">
            <w:pPr>
              <w:rPr>
                <w:rFonts w:ascii="Calibri" w:hAnsi="Calibri" w:cs="Calibri"/>
                <w:sz w:val="22"/>
                <w:szCs w:val="22"/>
              </w:rPr>
            </w:pPr>
          </w:p>
          <w:p w:rsidR="0030112F" w:rsidRPr="00940AC3" w:rsidRDefault="0030112F" w:rsidP="006931EF">
            <w:pPr>
              <w:rPr>
                <w:rFonts w:ascii="Calibri" w:hAnsi="Calibri" w:cs="Calibri"/>
                <w:sz w:val="22"/>
                <w:szCs w:val="22"/>
              </w:rPr>
            </w:pPr>
          </w:p>
          <w:p w:rsidR="0030112F" w:rsidRPr="00940AC3" w:rsidRDefault="0030112F" w:rsidP="006931EF">
            <w:pPr>
              <w:rPr>
                <w:rFonts w:ascii="Calibri" w:hAnsi="Calibri" w:cs="Calibri"/>
                <w:sz w:val="22"/>
                <w:szCs w:val="22"/>
              </w:rPr>
            </w:pPr>
            <w:r w:rsidRPr="00940AC3">
              <w:rPr>
                <w:rFonts w:ascii="Calibri" w:hAnsi="Calibri" w:cs="Calibri"/>
                <w:sz w:val="22"/>
                <w:szCs w:val="22"/>
              </w:rPr>
              <w:t>3. Produce testi orali, ricava le informazioni principali,</w:t>
            </w:r>
            <w:r w:rsidRPr="00940AC3">
              <w:rPr>
                <w:rStyle w:val="Normale1"/>
                <w:rFonts w:ascii="Calibri" w:hAnsi="Calibri" w:cs="Calibri"/>
                <w:szCs w:val="22"/>
              </w:rPr>
              <w:t xml:space="preserve"> utilizza i più frequenti </w:t>
            </w:r>
            <w:r w:rsidRPr="00940AC3">
              <w:rPr>
                <w:rFonts w:ascii="Calibri" w:hAnsi="Calibri" w:cs="Calibri"/>
                <w:sz w:val="22"/>
                <w:szCs w:val="22"/>
              </w:rPr>
              <w:t>termini specifici e  formula domande e risposte</w:t>
            </w:r>
          </w:p>
          <w:p w:rsidR="0030112F" w:rsidRPr="00940AC3" w:rsidRDefault="0030112F" w:rsidP="006931EF">
            <w:pPr>
              <w:rPr>
                <w:rFonts w:ascii="Calibri" w:hAnsi="Calibri" w:cs="Calibri"/>
                <w:sz w:val="22"/>
                <w:szCs w:val="22"/>
              </w:rPr>
            </w:pPr>
          </w:p>
        </w:tc>
        <w:tc>
          <w:tcPr>
            <w:tcW w:w="2886" w:type="dxa"/>
          </w:tcPr>
          <w:p w:rsidR="0030112F" w:rsidRPr="00940AC3" w:rsidRDefault="0030112F" w:rsidP="006931EF">
            <w:pPr>
              <w:rPr>
                <w:rFonts w:ascii="Calibri" w:hAnsi="Calibri" w:cs="Calibri"/>
                <w:sz w:val="22"/>
                <w:szCs w:val="22"/>
              </w:rPr>
            </w:pPr>
            <w:r w:rsidRPr="00940AC3">
              <w:rPr>
                <w:rFonts w:ascii="Calibri" w:hAnsi="Calibri" w:cs="Calibri"/>
                <w:sz w:val="22"/>
                <w:szCs w:val="22"/>
              </w:rPr>
              <w:t>1. Interagisce in modo efficace nelle situazioni comunicative, esprimendo le proprie idee</w:t>
            </w:r>
          </w:p>
          <w:p w:rsidR="0030112F" w:rsidRPr="00940AC3" w:rsidRDefault="0030112F" w:rsidP="006931EF">
            <w:pPr>
              <w:rPr>
                <w:rFonts w:ascii="Calibri" w:hAnsi="Calibri" w:cs="Calibri"/>
                <w:sz w:val="22"/>
                <w:szCs w:val="22"/>
              </w:rPr>
            </w:pPr>
          </w:p>
          <w:p w:rsidR="0030112F" w:rsidRPr="00940AC3" w:rsidRDefault="0030112F" w:rsidP="006931EF">
            <w:pPr>
              <w:rPr>
                <w:rFonts w:ascii="Calibri" w:hAnsi="Calibri" w:cs="Calibri"/>
                <w:sz w:val="22"/>
                <w:szCs w:val="22"/>
              </w:rPr>
            </w:pPr>
          </w:p>
          <w:p w:rsidR="0030112F" w:rsidRPr="00940AC3" w:rsidRDefault="0030112F" w:rsidP="006931EF">
            <w:pPr>
              <w:rPr>
                <w:rFonts w:ascii="Calibri" w:hAnsi="Calibri" w:cs="Calibri"/>
                <w:sz w:val="22"/>
                <w:szCs w:val="22"/>
              </w:rPr>
            </w:pPr>
          </w:p>
          <w:p w:rsidR="0030112F" w:rsidRPr="00940AC3" w:rsidRDefault="0030112F" w:rsidP="006931EF">
            <w:pPr>
              <w:rPr>
                <w:rFonts w:ascii="Calibri" w:hAnsi="Calibri" w:cs="Calibri"/>
                <w:sz w:val="22"/>
                <w:szCs w:val="22"/>
              </w:rPr>
            </w:pPr>
          </w:p>
          <w:p w:rsidR="0030112F" w:rsidRPr="00940AC3" w:rsidRDefault="0030112F" w:rsidP="006931EF">
            <w:pPr>
              <w:rPr>
                <w:rFonts w:ascii="Calibri" w:hAnsi="Calibri" w:cs="Calibri"/>
                <w:sz w:val="22"/>
                <w:szCs w:val="22"/>
              </w:rPr>
            </w:pPr>
          </w:p>
          <w:p w:rsidR="0030112F" w:rsidRPr="00940AC3" w:rsidRDefault="0030112F" w:rsidP="006931EF">
            <w:pPr>
              <w:rPr>
                <w:rFonts w:ascii="Calibri" w:hAnsi="Calibri" w:cs="Calibri"/>
                <w:sz w:val="22"/>
                <w:szCs w:val="22"/>
              </w:rPr>
            </w:pPr>
            <w:r w:rsidRPr="00940AC3">
              <w:rPr>
                <w:rFonts w:ascii="Calibri" w:hAnsi="Calibri" w:cs="Calibri"/>
                <w:sz w:val="22"/>
                <w:szCs w:val="22"/>
              </w:rPr>
              <w:t>2. L’allievo ascolta e comprende messaggi/testi di vario tipo, cogliendone il tema e le informazioni principali</w:t>
            </w:r>
          </w:p>
          <w:p w:rsidR="0030112F" w:rsidRPr="00940AC3" w:rsidRDefault="0030112F" w:rsidP="006931EF">
            <w:pPr>
              <w:rPr>
                <w:rFonts w:ascii="Calibri" w:hAnsi="Calibri" w:cs="Calibri"/>
                <w:sz w:val="22"/>
                <w:szCs w:val="22"/>
              </w:rPr>
            </w:pPr>
          </w:p>
          <w:p w:rsidR="0030112F" w:rsidRPr="00940AC3" w:rsidRDefault="0030112F" w:rsidP="006931EF">
            <w:pPr>
              <w:rPr>
                <w:rFonts w:ascii="Calibri" w:hAnsi="Calibri" w:cs="Calibri"/>
                <w:sz w:val="22"/>
                <w:szCs w:val="22"/>
              </w:rPr>
            </w:pPr>
          </w:p>
          <w:p w:rsidR="0030112F" w:rsidRPr="00940AC3" w:rsidRDefault="0030112F" w:rsidP="00940AC3">
            <w:pPr>
              <w:ind w:left="360"/>
              <w:rPr>
                <w:rFonts w:ascii="Calibri" w:hAnsi="Calibri" w:cs="Calibri"/>
                <w:sz w:val="22"/>
                <w:szCs w:val="22"/>
              </w:rPr>
            </w:pPr>
          </w:p>
          <w:p w:rsidR="0030112F" w:rsidRPr="00940AC3" w:rsidRDefault="0030112F" w:rsidP="006931EF">
            <w:pPr>
              <w:rPr>
                <w:rFonts w:ascii="Calibri" w:hAnsi="Calibri" w:cs="Calibri"/>
                <w:sz w:val="22"/>
                <w:szCs w:val="22"/>
              </w:rPr>
            </w:pPr>
            <w:r w:rsidRPr="00940AC3">
              <w:rPr>
                <w:rFonts w:ascii="Calibri" w:hAnsi="Calibri" w:cs="Calibri"/>
                <w:sz w:val="22"/>
                <w:szCs w:val="22"/>
              </w:rPr>
              <w:t>3. Relaziona sul proprio lavoro adottando un linguaggio appropriato alle diverse situazioni,  rispettando tema, interlocutore, tempi e regole di conversazione</w:t>
            </w:r>
          </w:p>
          <w:p w:rsidR="0030112F" w:rsidRPr="00940AC3" w:rsidRDefault="0030112F" w:rsidP="00940AC3">
            <w:pPr>
              <w:ind w:left="360"/>
              <w:rPr>
                <w:rFonts w:ascii="Calibri" w:hAnsi="Calibri" w:cs="Calibri"/>
                <w:sz w:val="22"/>
                <w:szCs w:val="22"/>
              </w:rPr>
            </w:pPr>
          </w:p>
          <w:p w:rsidR="0030112F" w:rsidRPr="00940AC3" w:rsidRDefault="0030112F" w:rsidP="00940AC3">
            <w:pPr>
              <w:ind w:left="360"/>
              <w:rPr>
                <w:rFonts w:ascii="Calibri" w:hAnsi="Calibri" w:cs="Calibri"/>
                <w:sz w:val="22"/>
                <w:szCs w:val="22"/>
              </w:rPr>
            </w:pPr>
          </w:p>
        </w:tc>
        <w:tc>
          <w:tcPr>
            <w:tcW w:w="2886" w:type="dxa"/>
          </w:tcPr>
          <w:p w:rsidR="0030112F" w:rsidRPr="00940AC3" w:rsidRDefault="0030112F" w:rsidP="00940AC3">
            <w:pPr>
              <w:snapToGrid w:val="0"/>
              <w:rPr>
                <w:rFonts w:ascii="Calibri" w:hAnsi="Calibri" w:cs="Calibri"/>
                <w:sz w:val="22"/>
                <w:szCs w:val="22"/>
              </w:rPr>
            </w:pPr>
            <w:r w:rsidRPr="00940AC3">
              <w:rPr>
                <w:rFonts w:ascii="Calibri" w:hAnsi="Calibri" w:cs="Calibri"/>
                <w:sz w:val="22"/>
                <w:szCs w:val="22"/>
              </w:rPr>
              <w:t>1.Interagisce in modo efficace nelle situazioni comunicative, argomentando le proprie idee</w:t>
            </w:r>
          </w:p>
          <w:p w:rsidR="0030112F" w:rsidRPr="00940AC3" w:rsidRDefault="0030112F" w:rsidP="006931EF">
            <w:pPr>
              <w:rPr>
                <w:rFonts w:ascii="Calibri" w:hAnsi="Calibri" w:cs="Calibri"/>
                <w:sz w:val="22"/>
                <w:szCs w:val="22"/>
              </w:rPr>
            </w:pPr>
          </w:p>
          <w:p w:rsidR="0030112F" w:rsidRPr="00940AC3" w:rsidRDefault="0030112F" w:rsidP="006931EF">
            <w:pPr>
              <w:rPr>
                <w:rFonts w:ascii="Calibri" w:hAnsi="Calibri" w:cs="Calibri"/>
                <w:sz w:val="22"/>
                <w:szCs w:val="22"/>
              </w:rPr>
            </w:pPr>
          </w:p>
          <w:p w:rsidR="0030112F" w:rsidRPr="00940AC3" w:rsidRDefault="0030112F" w:rsidP="006931EF">
            <w:pPr>
              <w:rPr>
                <w:rFonts w:ascii="Calibri" w:hAnsi="Calibri" w:cs="Calibri"/>
                <w:sz w:val="22"/>
                <w:szCs w:val="22"/>
              </w:rPr>
            </w:pPr>
          </w:p>
          <w:p w:rsidR="0030112F" w:rsidRPr="00940AC3" w:rsidRDefault="0030112F" w:rsidP="006931EF">
            <w:pPr>
              <w:rPr>
                <w:rFonts w:ascii="Calibri" w:hAnsi="Calibri" w:cs="Calibri"/>
                <w:sz w:val="22"/>
                <w:szCs w:val="22"/>
              </w:rPr>
            </w:pPr>
          </w:p>
          <w:p w:rsidR="0030112F" w:rsidRPr="00940AC3" w:rsidRDefault="0030112F" w:rsidP="006931EF">
            <w:pPr>
              <w:rPr>
                <w:rFonts w:ascii="Calibri" w:hAnsi="Calibri" w:cs="Calibri"/>
                <w:sz w:val="22"/>
                <w:szCs w:val="22"/>
              </w:rPr>
            </w:pPr>
          </w:p>
          <w:p w:rsidR="0030112F" w:rsidRPr="00940AC3" w:rsidRDefault="0030112F" w:rsidP="006931EF">
            <w:pPr>
              <w:rPr>
                <w:rFonts w:ascii="Calibri" w:hAnsi="Calibri"/>
                <w:sz w:val="22"/>
                <w:szCs w:val="22"/>
              </w:rPr>
            </w:pPr>
            <w:r w:rsidRPr="00940AC3">
              <w:rPr>
                <w:rFonts w:ascii="Calibri" w:hAnsi="Calibri" w:cs="Calibri"/>
                <w:sz w:val="22"/>
                <w:szCs w:val="22"/>
              </w:rPr>
              <w:t>2. L’allievo ascolta e comprende messaggi/testi più complessi</w:t>
            </w:r>
            <w:r w:rsidRPr="00940AC3">
              <w:rPr>
                <w:rFonts w:ascii="Calibri" w:eastAsia="Arial" w:hAnsi="Calibri" w:cs="Calibri"/>
                <w:sz w:val="22"/>
                <w:szCs w:val="22"/>
              </w:rPr>
              <w:t xml:space="preserve"> </w:t>
            </w:r>
            <w:r w:rsidRPr="00940AC3">
              <w:rPr>
                <w:rFonts w:ascii="Calibri" w:hAnsi="Calibri" w:cs="Calibri"/>
                <w:sz w:val="22"/>
                <w:szCs w:val="22"/>
              </w:rPr>
              <w:t>riconoscendone la fonte,  il tema, le informazioni, l’intenzione dell’emittente</w:t>
            </w:r>
          </w:p>
          <w:p w:rsidR="0030112F" w:rsidRPr="00940AC3" w:rsidRDefault="0030112F" w:rsidP="006931EF">
            <w:pPr>
              <w:rPr>
                <w:rFonts w:ascii="Calibri" w:hAnsi="Calibri"/>
                <w:sz w:val="22"/>
                <w:szCs w:val="22"/>
              </w:rPr>
            </w:pPr>
          </w:p>
          <w:p w:rsidR="0030112F" w:rsidRPr="00940AC3" w:rsidRDefault="0030112F" w:rsidP="006931EF">
            <w:pPr>
              <w:rPr>
                <w:rFonts w:ascii="Calibri" w:hAnsi="Calibri"/>
                <w:sz w:val="22"/>
                <w:szCs w:val="22"/>
              </w:rPr>
            </w:pPr>
          </w:p>
          <w:p w:rsidR="0030112F" w:rsidRPr="00940AC3" w:rsidRDefault="0030112F" w:rsidP="006931EF">
            <w:pPr>
              <w:rPr>
                <w:rFonts w:ascii="Calibri" w:hAnsi="Calibri" w:cs="Calibri"/>
                <w:sz w:val="22"/>
                <w:szCs w:val="22"/>
              </w:rPr>
            </w:pPr>
            <w:r w:rsidRPr="00940AC3">
              <w:rPr>
                <w:rFonts w:ascii="Calibri" w:hAnsi="Calibri" w:cs="Calibri"/>
                <w:sz w:val="22"/>
                <w:szCs w:val="22"/>
              </w:rPr>
              <w:t>3. Relaziona sul proprio lavoro adottando un registro appropriato alle diverse situazioni e un linguaggio specifico in relazione al tema</w:t>
            </w:r>
          </w:p>
        </w:tc>
      </w:tr>
    </w:tbl>
    <w:p w:rsidR="0030112F" w:rsidRDefault="003011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5"/>
        <w:gridCol w:w="2885"/>
        <w:gridCol w:w="2885"/>
        <w:gridCol w:w="2886"/>
        <w:gridCol w:w="2886"/>
      </w:tblGrid>
      <w:tr w:rsidR="0030112F" w:rsidTr="00940AC3">
        <w:tc>
          <w:tcPr>
            <w:tcW w:w="2885" w:type="dxa"/>
          </w:tcPr>
          <w:p w:rsidR="0030112F" w:rsidRPr="00940AC3" w:rsidRDefault="0030112F">
            <w:pPr>
              <w:rPr>
                <w:sz w:val="22"/>
                <w:szCs w:val="22"/>
              </w:rPr>
            </w:pPr>
          </w:p>
        </w:tc>
        <w:tc>
          <w:tcPr>
            <w:tcW w:w="2885" w:type="dxa"/>
          </w:tcPr>
          <w:p w:rsidR="0030112F" w:rsidRPr="00940AC3" w:rsidRDefault="0030112F" w:rsidP="006931EF">
            <w:pPr>
              <w:rPr>
                <w:rFonts w:ascii="Calibri" w:hAnsi="Calibri" w:cs="Calibri"/>
                <w:b/>
                <w:bCs/>
                <w:sz w:val="22"/>
                <w:szCs w:val="22"/>
              </w:rPr>
            </w:pPr>
            <w:r w:rsidRPr="00940AC3">
              <w:rPr>
                <w:rFonts w:ascii="Calibri" w:hAnsi="Calibri" w:cs="Calibri"/>
                <w:b/>
                <w:bCs/>
                <w:sz w:val="22"/>
                <w:szCs w:val="22"/>
              </w:rPr>
              <w:t>SCUOLA DELL’ INFANZIA</w:t>
            </w:r>
          </w:p>
          <w:p w:rsidR="0030112F" w:rsidRPr="00940AC3" w:rsidRDefault="0030112F" w:rsidP="006931EF">
            <w:pPr>
              <w:rPr>
                <w:rFonts w:ascii="Calibri" w:hAnsi="Calibri" w:cs="Calibri"/>
                <w:b/>
                <w:bCs/>
                <w:sz w:val="22"/>
                <w:szCs w:val="22"/>
              </w:rPr>
            </w:pPr>
          </w:p>
        </w:tc>
        <w:tc>
          <w:tcPr>
            <w:tcW w:w="2885" w:type="dxa"/>
          </w:tcPr>
          <w:p w:rsidR="0030112F" w:rsidRPr="00940AC3" w:rsidRDefault="0030112F" w:rsidP="006931EF">
            <w:pPr>
              <w:rPr>
                <w:rFonts w:ascii="Calibri" w:hAnsi="Calibri" w:cs="Calibri"/>
                <w:b/>
                <w:bCs/>
                <w:sz w:val="22"/>
                <w:szCs w:val="22"/>
              </w:rPr>
            </w:pPr>
            <w:r w:rsidRPr="00940AC3">
              <w:rPr>
                <w:rFonts w:ascii="Calibri" w:hAnsi="Calibri" w:cs="Calibri"/>
                <w:b/>
                <w:bCs/>
                <w:sz w:val="22"/>
                <w:szCs w:val="22"/>
              </w:rPr>
              <w:t>SCUOLA PRIMARIA</w:t>
            </w:r>
          </w:p>
        </w:tc>
        <w:tc>
          <w:tcPr>
            <w:tcW w:w="2886" w:type="dxa"/>
          </w:tcPr>
          <w:p w:rsidR="0030112F" w:rsidRPr="00940AC3" w:rsidRDefault="0030112F" w:rsidP="006931EF">
            <w:pPr>
              <w:pStyle w:val="Titolo3"/>
              <w:rPr>
                <w:rFonts w:ascii="Calibri" w:hAnsi="Calibri" w:cs="Calibri"/>
                <w:sz w:val="22"/>
                <w:szCs w:val="22"/>
              </w:rPr>
            </w:pPr>
            <w:r w:rsidRPr="00940AC3">
              <w:rPr>
                <w:rFonts w:ascii="Calibri" w:hAnsi="Calibri" w:cs="Calibri"/>
                <w:sz w:val="22"/>
                <w:szCs w:val="22"/>
              </w:rPr>
              <w:t>SECONDARIA DI I GRADO</w:t>
            </w:r>
          </w:p>
        </w:tc>
        <w:tc>
          <w:tcPr>
            <w:tcW w:w="2886" w:type="dxa"/>
          </w:tcPr>
          <w:p w:rsidR="0030112F" w:rsidRPr="00940AC3" w:rsidRDefault="0030112F" w:rsidP="006931EF">
            <w:pPr>
              <w:pStyle w:val="Titolo3"/>
              <w:rPr>
                <w:rFonts w:ascii="Calibri" w:hAnsi="Calibri" w:cs="Calibri"/>
                <w:sz w:val="22"/>
                <w:szCs w:val="22"/>
              </w:rPr>
            </w:pPr>
            <w:r w:rsidRPr="00940AC3">
              <w:rPr>
                <w:rFonts w:ascii="Calibri" w:hAnsi="Calibri" w:cs="Calibri"/>
                <w:sz w:val="22"/>
                <w:szCs w:val="22"/>
              </w:rPr>
              <w:t>SECONDARIA DI II GRADO</w:t>
            </w:r>
          </w:p>
        </w:tc>
      </w:tr>
      <w:tr w:rsidR="0030112F" w:rsidTr="00940AC3">
        <w:tc>
          <w:tcPr>
            <w:tcW w:w="2885" w:type="dxa"/>
          </w:tcPr>
          <w:p w:rsidR="0030112F" w:rsidRPr="00940AC3" w:rsidRDefault="0030112F" w:rsidP="006931EF">
            <w:pPr>
              <w:pStyle w:val="Titolo3"/>
              <w:rPr>
                <w:rFonts w:ascii="Calibri" w:hAnsi="Calibri" w:cs="Calibri"/>
                <w:b w:val="0"/>
                <w:bCs w:val="0"/>
                <w:sz w:val="22"/>
                <w:szCs w:val="22"/>
              </w:rPr>
            </w:pPr>
            <w:r w:rsidRPr="00940AC3">
              <w:rPr>
                <w:rFonts w:ascii="Calibri" w:hAnsi="Calibri" w:cs="Calibri"/>
                <w:sz w:val="22"/>
                <w:szCs w:val="22"/>
              </w:rPr>
              <w:t>Abilità</w:t>
            </w:r>
          </w:p>
        </w:tc>
        <w:tc>
          <w:tcPr>
            <w:tcW w:w="2885" w:type="dxa"/>
          </w:tcPr>
          <w:p w:rsidR="0030112F" w:rsidRPr="00940AC3" w:rsidRDefault="0030112F" w:rsidP="006931EF">
            <w:pPr>
              <w:pStyle w:val="TableContents"/>
              <w:rPr>
                <w:rFonts w:ascii="Calibri" w:hAnsi="Calibri" w:cs="Calibri"/>
                <w:sz w:val="22"/>
                <w:szCs w:val="22"/>
              </w:rPr>
            </w:pPr>
            <w:r w:rsidRPr="00940AC3">
              <w:rPr>
                <w:rFonts w:ascii="Calibri" w:hAnsi="Calibri" w:cs="Calibri"/>
                <w:sz w:val="22"/>
                <w:szCs w:val="22"/>
              </w:rPr>
              <w:t xml:space="preserve">1.Il bambino racconta in modo spontaneo e  semplice   situazioni ed esperienze </w:t>
            </w:r>
          </w:p>
          <w:p w:rsidR="0030112F" w:rsidRPr="00940AC3" w:rsidRDefault="0030112F" w:rsidP="006931EF">
            <w:pPr>
              <w:pStyle w:val="TableContents"/>
              <w:rPr>
                <w:rFonts w:ascii="Calibri" w:hAnsi="Calibri" w:cs="Calibri"/>
                <w:sz w:val="22"/>
                <w:szCs w:val="22"/>
              </w:rPr>
            </w:pPr>
          </w:p>
          <w:p w:rsidR="0030112F" w:rsidRPr="00940AC3" w:rsidRDefault="0030112F" w:rsidP="006931EF">
            <w:pPr>
              <w:pStyle w:val="TableContents"/>
              <w:rPr>
                <w:rFonts w:ascii="Calibri" w:hAnsi="Calibri" w:cs="Calibri"/>
                <w:sz w:val="22"/>
                <w:szCs w:val="22"/>
              </w:rPr>
            </w:pPr>
            <w:r w:rsidRPr="00940AC3">
              <w:rPr>
                <w:rFonts w:ascii="Calibri" w:hAnsi="Calibri" w:cs="Calibri"/>
                <w:sz w:val="22"/>
                <w:szCs w:val="22"/>
              </w:rPr>
              <w:t xml:space="preserve">2.Pronuncia correttamente  suoni, parole, frasi semplici  in uno sfondo legato </w:t>
            </w:r>
          </w:p>
          <w:p w:rsidR="0030112F" w:rsidRPr="00940AC3" w:rsidRDefault="0030112F" w:rsidP="006931EF">
            <w:pPr>
              <w:pStyle w:val="TableContents"/>
              <w:rPr>
                <w:rFonts w:ascii="Calibri" w:hAnsi="Calibri" w:cs="Calibri"/>
                <w:sz w:val="22"/>
                <w:szCs w:val="22"/>
              </w:rPr>
            </w:pPr>
            <w:r w:rsidRPr="00940AC3">
              <w:rPr>
                <w:rFonts w:ascii="Calibri" w:hAnsi="Calibri" w:cs="Calibri"/>
                <w:sz w:val="22"/>
                <w:szCs w:val="22"/>
              </w:rPr>
              <w:t>all’esperienza quotidiana</w:t>
            </w:r>
          </w:p>
          <w:p w:rsidR="0030112F" w:rsidRPr="00940AC3" w:rsidRDefault="0030112F" w:rsidP="006931EF">
            <w:pPr>
              <w:pStyle w:val="TableContents"/>
              <w:rPr>
                <w:rFonts w:ascii="Calibri" w:hAnsi="Calibri" w:cs="Calibri"/>
                <w:sz w:val="22"/>
                <w:szCs w:val="22"/>
              </w:rPr>
            </w:pPr>
          </w:p>
          <w:p w:rsidR="0030112F" w:rsidRPr="00940AC3" w:rsidRDefault="0030112F" w:rsidP="00940AC3">
            <w:pPr>
              <w:autoSpaceDE w:val="0"/>
              <w:rPr>
                <w:rFonts w:ascii="Calibri" w:hAnsi="Calibri" w:cs="Calibri"/>
                <w:sz w:val="22"/>
                <w:szCs w:val="22"/>
              </w:rPr>
            </w:pPr>
            <w:r w:rsidRPr="00940AC3">
              <w:rPr>
                <w:rFonts w:ascii="Calibri" w:hAnsi="Calibri" w:cs="Calibri"/>
                <w:sz w:val="22"/>
                <w:szCs w:val="22"/>
              </w:rPr>
              <w:t>3.Sperimenta e trova le regolarità  in giochi linguistici</w:t>
            </w:r>
          </w:p>
          <w:p w:rsidR="0030112F" w:rsidRPr="00940AC3" w:rsidRDefault="0030112F" w:rsidP="00940AC3">
            <w:pPr>
              <w:autoSpaceDE w:val="0"/>
              <w:rPr>
                <w:rFonts w:ascii="Calibri" w:hAnsi="Calibri" w:cs="Calibri"/>
                <w:sz w:val="22"/>
                <w:szCs w:val="22"/>
              </w:rPr>
            </w:pPr>
          </w:p>
          <w:p w:rsidR="0030112F" w:rsidRPr="00940AC3" w:rsidRDefault="0030112F" w:rsidP="006931EF">
            <w:pPr>
              <w:rPr>
                <w:rFonts w:ascii="Calibri" w:hAnsi="Calibri" w:cs="Calibri"/>
                <w:sz w:val="22"/>
                <w:szCs w:val="22"/>
              </w:rPr>
            </w:pPr>
            <w:r w:rsidRPr="00940AC3">
              <w:rPr>
                <w:rFonts w:ascii="Calibri" w:hAnsi="Calibri" w:cs="Calibri"/>
                <w:sz w:val="22"/>
                <w:szCs w:val="22"/>
              </w:rPr>
              <w:t>4.Costruisce  semplici frasi  comprensibili per esprimere bisogni e intenzioni</w:t>
            </w:r>
          </w:p>
          <w:p w:rsidR="0030112F" w:rsidRPr="00940AC3" w:rsidRDefault="0030112F" w:rsidP="00940AC3">
            <w:pPr>
              <w:pStyle w:val="TableContents"/>
              <w:snapToGrid w:val="0"/>
              <w:rPr>
                <w:rFonts w:ascii="Calibri" w:hAnsi="Calibri" w:cs="Calibri"/>
                <w:sz w:val="22"/>
                <w:szCs w:val="22"/>
              </w:rPr>
            </w:pPr>
          </w:p>
          <w:p w:rsidR="0030112F" w:rsidRPr="00940AC3" w:rsidRDefault="0030112F" w:rsidP="00940AC3">
            <w:pPr>
              <w:pStyle w:val="TableContents"/>
              <w:snapToGrid w:val="0"/>
              <w:rPr>
                <w:rFonts w:ascii="Calibri" w:hAnsi="Calibri" w:cs="Calibri"/>
                <w:sz w:val="22"/>
                <w:szCs w:val="22"/>
              </w:rPr>
            </w:pPr>
          </w:p>
        </w:tc>
        <w:tc>
          <w:tcPr>
            <w:tcW w:w="2885" w:type="dxa"/>
          </w:tcPr>
          <w:p w:rsidR="0030112F" w:rsidRPr="00940AC3" w:rsidRDefault="0030112F" w:rsidP="00940AC3">
            <w:pPr>
              <w:pStyle w:val="TableContents"/>
              <w:snapToGrid w:val="0"/>
              <w:rPr>
                <w:rFonts w:ascii="Calibri" w:hAnsi="Calibri" w:cs="Calibri"/>
                <w:sz w:val="22"/>
                <w:szCs w:val="22"/>
              </w:rPr>
            </w:pPr>
            <w:r w:rsidRPr="00940AC3">
              <w:rPr>
                <w:rFonts w:ascii="Calibri" w:hAnsi="Calibri" w:cs="Calibri"/>
                <w:sz w:val="22"/>
                <w:szCs w:val="22"/>
              </w:rPr>
              <w:t>1. L’alunno interagisce negli scambi comunicativi rispettando l’ordine</w:t>
            </w:r>
          </w:p>
          <w:p w:rsidR="0030112F" w:rsidRPr="00940AC3" w:rsidRDefault="0030112F" w:rsidP="00940AC3">
            <w:pPr>
              <w:pStyle w:val="TableContents"/>
              <w:snapToGrid w:val="0"/>
              <w:ind w:left="497"/>
              <w:rPr>
                <w:rFonts w:ascii="Calibri" w:hAnsi="Calibri" w:cs="Calibri"/>
                <w:sz w:val="22"/>
                <w:szCs w:val="22"/>
              </w:rPr>
            </w:pPr>
          </w:p>
          <w:p w:rsidR="0030112F" w:rsidRPr="00940AC3" w:rsidRDefault="0030112F" w:rsidP="00940AC3">
            <w:pPr>
              <w:pStyle w:val="TableContents"/>
              <w:snapToGrid w:val="0"/>
              <w:ind w:left="497"/>
              <w:rPr>
                <w:rFonts w:ascii="Calibri" w:hAnsi="Calibri" w:cs="Calibri"/>
                <w:sz w:val="22"/>
                <w:szCs w:val="22"/>
              </w:rPr>
            </w:pPr>
          </w:p>
          <w:p w:rsidR="0030112F" w:rsidRPr="00940AC3" w:rsidRDefault="0030112F" w:rsidP="00940AC3">
            <w:pPr>
              <w:pStyle w:val="TableContents"/>
              <w:snapToGrid w:val="0"/>
              <w:ind w:left="497"/>
              <w:rPr>
                <w:rFonts w:ascii="Calibri" w:hAnsi="Calibri" w:cs="Calibri"/>
                <w:sz w:val="22"/>
                <w:szCs w:val="22"/>
              </w:rPr>
            </w:pPr>
          </w:p>
          <w:p w:rsidR="0030112F" w:rsidRPr="00940AC3" w:rsidRDefault="0030112F" w:rsidP="00940AC3">
            <w:pPr>
              <w:pStyle w:val="TableContents"/>
              <w:snapToGrid w:val="0"/>
              <w:rPr>
                <w:rFonts w:ascii="Calibri" w:hAnsi="Calibri" w:cs="Calibri"/>
                <w:sz w:val="22"/>
                <w:szCs w:val="22"/>
              </w:rPr>
            </w:pPr>
            <w:r w:rsidRPr="00940AC3">
              <w:rPr>
                <w:rFonts w:ascii="Calibri" w:hAnsi="Calibri" w:cs="Calibri"/>
                <w:sz w:val="22"/>
                <w:szCs w:val="22"/>
              </w:rPr>
              <w:t>2. Coglie  le intenzioni comunicative dell’interlocutore e risponde, esprimendo la propria posizione  in modo appropriato</w:t>
            </w:r>
          </w:p>
          <w:p w:rsidR="0030112F" w:rsidRPr="00940AC3" w:rsidRDefault="0030112F" w:rsidP="00940AC3">
            <w:pPr>
              <w:pStyle w:val="TableContents"/>
              <w:snapToGrid w:val="0"/>
              <w:rPr>
                <w:rFonts w:ascii="Calibri" w:hAnsi="Calibri" w:cs="Calibri"/>
                <w:sz w:val="22"/>
                <w:szCs w:val="22"/>
              </w:rPr>
            </w:pPr>
          </w:p>
          <w:p w:rsidR="0030112F" w:rsidRPr="00940AC3" w:rsidRDefault="0030112F" w:rsidP="00940AC3">
            <w:pPr>
              <w:pStyle w:val="Paragrafoelenco"/>
              <w:ind w:left="0"/>
              <w:rPr>
                <w:rFonts w:ascii="Calibri" w:hAnsi="Calibri" w:cs="Calibri"/>
                <w:sz w:val="22"/>
                <w:szCs w:val="22"/>
              </w:rPr>
            </w:pPr>
            <w:r w:rsidRPr="00940AC3">
              <w:rPr>
                <w:rFonts w:ascii="Calibri" w:hAnsi="Calibri" w:cs="Calibri"/>
                <w:sz w:val="22"/>
                <w:szCs w:val="22"/>
              </w:rPr>
              <w:t>3. Comprende le informazioni essenziali di istruzioni per l'esecuzione di compiti, di messaggi di varia natura, anche trasmessi dai media</w:t>
            </w:r>
          </w:p>
          <w:p w:rsidR="0030112F" w:rsidRPr="00940AC3" w:rsidRDefault="0030112F" w:rsidP="006931EF">
            <w:pPr>
              <w:pStyle w:val="Paragrafoelenco"/>
              <w:rPr>
                <w:rFonts w:ascii="Calibri" w:hAnsi="Calibri" w:cs="Calibri"/>
                <w:sz w:val="22"/>
                <w:szCs w:val="22"/>
              </w:rPr>
            </w:pPr>
          </w:p>
          <w:p w:rsidR="0030112F" w:rsidRPr="00940AC3" w:rsidRDefault="0030112F" w:rsidP="00940AC3">
            <w:pPr>
              <w:pStyle w:val="Paragrafoelenco"/>
              <w:ind w:left="0"/>
              <w:rPr>
                <w:rFonts w:ascii="Calibri" w:hAnsi="Calibri" w:cs="Calibri"/>
                <w:sz w:val="22"/>
                <w:szCs w:val="22"/>
              </w:rPr>
            </w:pPr>
            <w:r w:rsidRPr="00940AC3">
              <w:rPr>
                <w:rFonts w:ascii="Calibri" w:hAnsi="Calibri" w:cs="Calibri"/>
                <w:sz w:val="22"/>
                <w:szCs w:val="22"/>
              </w:rPr>
              <w:t>4. Narra un'esperienza personale o una storia fantastica rispettando l'ordine temporale</w:t>
            </w:r>
          </w:p>
          <w:p w:rsidR="0030112F" w:rsidRPr="00940AC3" w:rsidRDefault="0030112F" w:rsidP="006931EF">
            <w:pPr>
              <w:pStyle w:val="Paragrafoelenco"/>
              <w:rPr>
                <w:rFonts w:ascii="Calibri" w:hAnsi="Calibri" w:cs="Calibri"/>
                <w:sz w:val="22"/>
                <w:szCs w:val="22"/>
              </w:rPr>
            </w:pPr>
          </w:p>
          <w:p w:rsidR="0030112F" w:rsidRPr="00940AC3" w:rsidRDefault="0030112F" w:rsidP="00940AC3">
            <w:pPr>
              <w:pStyle w:val="TableContents"/>
              <w:snapToGrid w:val="0"/>
              <w:rPr>
                <w:rFonts w:ascii="Calibri" w:hAnsi="Calibri" w:cs="Calibri"/>
                <w:sz w:val="22"/>
                <w:szCs w:val="22"/>
              </w:rPr>
            </w:pPr>
            <w:r w:rsidRPr="00940AC3">
              <w:rPr>
                <w:rFonts w:ascii="Calibri" w:hAnsi="Calibri" w:cs="Calibri"/>
                <w:sz w:val="22"/>
                <w:szCs w:val="22"/>
              </w:rPr>
              <w:t>5. Comunica  con frasi complete e  correttamente strutturate</w:t>
            </w:r>
          </w:p>
          <w:p w:rsidR="0030112F" w:rsidRPr="00940AC3" w:rsidRDefault="0030112F" w:rsidP="00940AC3">
            <w:pPr>
              <w:pStyle w:val="TableContents"/>
              <w:snapToGrid w:val="0"/>
              <w:rPr>
                <w:rFonts w:ascii="Calibri" w:hAnsi="Calibri" w:cs="Calibri"/>
                <w:sz w:val="22"/>
                <w:szCs w:val="22"/>
              </w:rPr>
            </w:pPr>
          </w:p>
          <w:p w:rsidR="0030112F" w:rsidRPr="00940AC3" w:rsidRDefault="0030112F" w:rsidP="00940AC3">
            <w:pPr>
              <w:pStyle w:val="TableContents"/>
              <w:snapToGrid w:val="0"/>
              <w:rPr>
                <w:rFonts w:ascii="Calibri" w:hAnsi="Calibri" w:cs="Calibri"/>
                <w:sz w:val="22"/>
                <w:szCs w:val="22"/>
              </w:rPr>
            </w:pPr>
            <w:r w:rsidRPr="00940AC3">
              <w:rPr>
                <w:rFonts w:ascii="Calibri" w:hAnsi="Calibri" w:cs="Calibri"/>
                <w:sz w:val="22"/>
                <w:szCs w:val="22"/>
              </w:rPr>
              <w:t>6. Gradualmente acquisisce fluenza nel lessico di uso quotidiano</w:t>
            </w:r>
          </w:p>
        </w:tc>
        <w:tc>
          <w:tcPr>
            <w:tcW w:w="2886" w:type="dxa"/>
          </w:tcPr>
          <w:p w:rsidR="0030112F" w:rsidRPr="00940AC3" w:rsidRDefault="0030112F" w:rsidP="006931EF">
            <w:pPr>
              <w:rPr>
                <w:rFonts w:ascii="Calibri" w:hAnsi="Calibri" w:cs="Calibri"/>
                <w:sz w:val="22"/>
                <w:szCs w:val="22"/>
              </w:rPr>
            </w:pPr>
            <w:r w:rsidRPr="00940AC3">
              <w:rPr>
                <w:rFonts w:ascii="Calibri" w:hAnsi="Calibri" w:cs="Calibri"/>
                <w:sz w:val="22"/>
                <w:szCs w:val="22"/>
              </w:rPr>
              <w:t>1. Interviene in una conversazione/dialogo</w:t>
            </w:r>
          </w:p>
          <w:p w:rsidR="0030112F" w:rsidRPr="00940AC3" w:rsidRDefault="0030112F" w:rsidP="006931EF">
            <w:pPr>
              <w:rPr>
                <w:rFonts w:ascii="Calibri" w:hAnsi="Calibri" w:cs="Calibri"/>
                <w:sz w:val="22"/>
                <w:szCs w:val="22"/>
              </w:rPr>
            </w:pPr>
            <w:r w:rsidRPr="00940AC3">
              <w:rPr>
                <w:rFonts w:ascii="Calibri" w:hAnsi="Calibri" w:cs="Calibri"/>
                <w:sz w:val="22"/>
                <w:szCs w:val="22"/>
              </w:rPr>
              <w:t>rispettando tempi e turni di parola e fornendo un contributo personale</w:t>
            </w:r>
          </w:p>
          <w:p w:rsidR="0030112F" w:rsidRPr="00940AC3" w:rsidRDefault="0030112F" w:rsidP="006931EF">
            <w:pPr>
              <w:rPr>
                <w:rFonts w:ascii="Calibri" w:hAnsi="Calibri" w:cs="Calibri"/>
                <w:sz w:val="22"/>
                <w:szCs w:val="22"/>
              </w:rPr>
            </w:pPr>
          </w:p>
          <w:p w:rsidR="0030112F" w:rsidRPr="00940AC3" w:rsidRDefault="0030112F" w:rsidP="006931EF">
            <w:pPr>
              <w:rPr>
                <w:rFonts w:ascii="Calibri" w:hAnsi="Calibri" w:cs="Calibri"/>
                <w:sz w:val="22"/>
                <w:szCs w:val="22"/>
              </w:rPr>
            </w:pPr>
            <w:r w:rsidRPr="00940AC3">
              <w:rPr>
                <w:rFonts w:ascii="Calibri" w:hAnsi="Calibri" w:cs="Calibri"/>
                <w:sz w:val="22"/>
                <w:szCs w:val="22"/>
              </w:rPr>
              <w:t>2. Sa intervenire nella comunicazione in modo coerente e pertinente</w:t>
            </w:r>
          </w:p>
          <w:p w:rsidR="0030112F" w:rsidRPr="00940AC3" w:rsidRDefault="0030112F" w:rsidP="006931EF">
            <w:pPr>
              <w:rPr>
                <w:rFonts w:ascii="Calibri" w:hAnsi="Calibri" w:cs="Calibri"/>
                <w:sz w:val="22"/>
                <w:szCs w:val="22"/>
              </w:rPr>
            </w:pPr>
          </w:p>
          <w:p w:rsidR="0030112F" w:rsidRPr="00940AC3" w:rsidRDefault="0030112F" w:rsidP="006931EF">
            <w:pPr>
              <w:rPr>
                <w:rFonts w:ascii="Calibri" w:hAnsi="Calibri" w:cs="Calibri"/>
                <w:sz w:val="22"/>
                <w:szCs w:val="22"/>
              </w:rPr>
            </w:pPr>
          </w:p>
          <w:p w:rsidR="0030112F" w:rsidRPr="00940AC3" w:rsidRDefault="0030112F" w:rsidP="006931EF">
            <w:pPr>
              <w:rPr>
                <w:rFonts w:ascii="Calibri" w:hAnsi="Calibri" w:cs="Calibri"/>
                <w:sz w:val="22"/>
                <w:szCs w:val="22"/>
              </w:rPr>
            </w:pPr>
          </w:p>
          <w:p w:rsidR="0030112F" w:rsidRPr="00940AC3" w:rsidRDefault="0030112F" w:rsidP="006931EF">
            <w:pPr>
              <w:rPr>
                <w:rFonts w:ascii="Calibri" w:hAnsi="Calibri" w:cs="Calibri"/>
                <w:sz w:val="22"/>
                <w:szCs w:val="22"/>
              </w:rPr>
            </w:pPr>
            <w:r w:rsidRPr="00940AC3">
              <w:rPr>
                <w:rFonts w:ascii="Calibri" w:hAnsi="Calibri" w:cs="Calibri"/>
                <w:sz w:val="22"/>
                <w:szCs w:val="22"/>
              </w:rPr>
              <w:t>3. L’allievo ascolta testi/messaggi, utilizzando strategie di supporto alla comprensione</w:t>
            </w:r>
          </w:p>
          <w:p w:rsidR="0030112F" w:rsidRPr="00940AC3" w:rsidRDefault="0030112F" w:rsidP="006931EF">
            <w:pPr>
              <w:rPr>
                <w:rFonts w:ascii="Calibri" w:hAnsi="Calibri" w:cs="Calibri"/>
                <w:sz w:val="22"/>
                <w:szCs w:val="22"/>
              </w:rPr>
            </w:pPr>
          </w:p>
          <w:p w:rsidR="0030112F" w:rsidRPr="00940AC3" w:rsidRDefault="0030112F" w:rsidP="006931EF">
            <w:pPr>
              <w:rPr>
                <w:rFonts w:ascii="Calibri" w:hAnsi="Calibri" w:cs="Calibri"/>
                <w:sz w:val="22"/>
                <w:szCs w:val="22"/>
              </w:rPr>
            </w:pPr>
          </w:p>
          <w:p w:rsidR="0030112F" w:rsidRPr="00940AC3" w:rsidRDefault="0030112F" w:rsidP="006931EF">
            <w:pPr>
              <w:rPr>
                <w:rFonts w:ascii="Calibri" w:hAnsi="Calibri" w:cs="Calibri"/>
                <w:sz w:val="22"/>
                <w:szCs w:val="22"/>
              </w:rPr>
            </w:pPr>
            <w:r w:rsidRPr="00940AC3">
              <w:rPr>
                <w:rFonts w:ascii="Calibri" w:hAnsi="Calibri" w:cs="Calibri"/>
                <w:sz w:val="22"/>
                <w:szCs w:val="22"/>
              </w:rPr>
              <w:t>4. Narra esperienze, eventi, trame, selezionando le informazioni secondo criteri di importanza, logici – cronologici</w:t>
            </w:r>
          </w:p>
          <w:p w:rsidR="0030112F" w:rsidRPr="00940AC3" w:rsidRDefault="0030112F" w:rsidP="006931EF">
            <w:pPr>
              <w:rPr>
                <w:rFonts w:ascii="Calibri" w:hAnsi="Calibri" w:cs="Calibri"/>
                <w:sz w:val="22"/>
                <w:szCs w:val="22"/>
              </w:rPr>
            </w:pPr>
          </w:p>
          <w:p w:rsidR="0030112F" w:rsidRPr="00940AC3" w:rsidRDefault="0030112F" w:rsidP="006931EF">
            <w:pPr>
              <w:rPr>
                <w:rFonts w:ascii="Calibri" w:hAnsi="Calibri" w:cs="Calibri"/>
                <w:sz w:val="22"/>
                <w:szCs w:val="22"/>
              </w:rPr>
            </w:pPr>
            <w:r w:rsidRPr="00940AC3">
              <w:rPr>
                <w:rFonts w:ascii="Calibri" w:hAnsi="Calibri" w:cs="Calibri"/>
                <w:sz w:val="22"/>
                <w:szCs w:val="22"/>
              </w:rPr>
              <w:t>5. Utilizza termini specifici in relazione a campi di discorso</w:t>
            </w:r>
          </w:p>
          <w:p w:rsidR="0030112F" w:rsidRPr="00940AC3" w:rsidRDefault="0030112F" w:rsidP="006931EF">
            <w:pPr>
              <w:rPr>
                <w:rFonts w:ascii="Calibri" w:hAnsi="Calibri" w:cs="Calibri"/>
                <w:sz w:val="22"/>
                <w:szCs w:val="22"/>
              </w:rPr>
            </w:pPr>
          </w:p>
          <w:p w:rsidR="0030112F" w:rsidRPr="00940AC3" w:rsidRDefault="0030112F" w:rsidP="006931EF">
            <w:pPr>
              <w:rPr>
                <w:rFonts w:ascii="Calibri" w:hAnsi="Calibri" w:cs="Calibri"/>
                <w:sz w:val="22"/>
                <w:szCs w:val="22"/>
              </w:rPr>
            </w:pPr>
            <w:r w:rsidRPr="00940AC3">
              <w:rPr>
                <w:rFonts w:ascii="Calibri" w:hAnsi="Calibri" w:cs="Calibri"/>
                <w:sz w:val="22"/>
                <w:szCs w:val="22"/>
              </w:rPr>
              <w:t>6. Presenta una tematica anche  utilizzando</w:t>
            </w:r>
          </w:p>
          <w:p w:rsidR="0030112F" w:rsidRPr="00940AC3" w:rsidRDefault="0030112F" w:rsidP="006931EF">
            <w:pPr>
              <w:rPr>
                <w:rFonts w:ascii="Calibri" w:hAnsi="Calibri" w:cs="Calibri"/>
                <w:sz w:val="22"/>
                <w:szCs w:val="22"/>
              </w:rPr>
            </w:pPr>
            <w:r w:rsidRPr="00940AC3">
              <w:rPr>
                <w:rFonts w:ascii="Calibri" w:hAnsi="Calibri" w:cs="Calibri"/>
                <w:sz w:val="22"/>
                <w:szCs w:val="22"/>
              </w:rPr>
              <w:t>materiale strutturato (tabelle, mappe, power-point…)</w:t>
            </w:r>
          </w:p>
        </w:tc>
        <w:tc>
          <w:tcPr>
            <w:tcW w:w="2886" w:type="dxa"/>
          </w:tcPr>
          <w:p w:rsidR="0030112F" w:rsidRPr="00940AC3" w:rsidRDefault="0030112F" w:rsidP="006931EF">
            <w:pPr>
              <w:rPr>
                <w:rFonts w:ascii="Calibri" w:hAnsi="Calibri" w:cs="Calibri"/>
                <w:sz w:val="22"/>
                <w:szCs w:val="22"/>
              </w:rPr>
            </w:pPr>
            <w:r w:rsidRPr="00940AC3">
              <w:rPr>
                <w:rFonts w:ascii="Calibri" w:hAnsi="Calibri" w:cs="Calibri"/>
                <w:sz w:val="22"/>
                <w:szCs w:val="22"/>
              </w:rPr>
              <w:t>1. Interviene in una conversazione/dialogo</w:t>
            </w:r>
          </w:p>
          <w:p w:rsidR="0030112F" w:rsidRPr="00940AC3" w:rsidRDefault="0030112F" w:rsidP="00940AC3">
            <w:pPr>
              <w:snapToGrid w:val="0"/>
              <w:rPr>
                <w:rFonts w:ascii="Calibri" w:hAnsi="Calibri" w:cs="Calibri"/>
                <w:sz w:val="22"/>
                <w:szCs w:val="22"/>
              </w:rPr>
            </w:pPr>
            <w:r w:rsidRPr="00940AC3">
              <w:rPr>
                <w:rFonts w:ascii="Calibri" w:hAnsi="Calibri" w:cs="Calibri"/>
                <w:sz w:val="22"/>
                <w:szCs w:val="22"/>
              </w:rPr>
              <w:t>fornendo un contributo personale e critico attraverso argomentazioni</w:t>
            </w:r>
          </w:p>
          <w:p w:rsidR="0030112F" w:rsidRPr="00940AC3" w:rsidRDefault="0030112F" w:rsidP="00940AC3">
            <w:pPr>
              <w:snapToGrid w:val="0"/>
              <w:rPr>
                <w:rFonts w:ascii="Calibri" w:hAnsi="Calibri" w:cs="Calibri"/>
                <w:sz w:val="22"/>
                <w:szCs w:val="22"/>
              </w:rPr>
            </w:pPr>
          </w:p>
          <w:p w:rsidR="0030112F" w:rsidRPr="00940AC3" w:rsidRDefault="0030112F" w:rsidP="00940AC3">
            <w:pPr>
              <w:snapToGrid w:val="0"/>
              <w:rPr>
                <w:rFonts w:ascii="Calibri" w:hAnsi="Calibri" w:cs="Calibri"/>
                <w:sz w:val="22"/>
                <w:szCs w:val="22"/>
              </w:rPr>
            </w:pPr>
            <w:r w:rsidRPr="00940AC3">
              <w:rPr>
                <w:rFonts w:ascii="Calibri" w:hAnsi="Calibri" w:cs="Calibri"/>
                <w:sz w:val="22"/>
                <w:szCs w:val="22"/>
              </w:rPr>
              <w:t>2. Sa intervenire nella comunicazione in modo coerente, pertinente e critico</w:t>
            </w:r>
          </w:p>
          <w:p w:rsidR="0030112F" w:rsidRPr="00940AC3" w:rsidRDefault="0030112F" w:rsidP="00940AC3">
            <w:pPr>
              <w:snapToGrid w:val="0"/>
              <w:rPr>
                <w:rFonts w:ascii="Calibri" w:hAnsi="Calibri" w:cs="Calibri"/>
                <w:sz w:val="22"/>
                <w:szCs w:val="22"/>
              </w:rPr>
            </w:pPr>
          </w:p>
          <w:p w:rsidR="0030112F" w:rsidRPr="00940AC3" w:rsidRDefault="0030112F" w:rsidP="00940AC3">
            <w:pPr>
              <w:snapToGrid w:val="0"/>
              <w:rPr>
                <w:rFonts w:ascii="Calibri" w:hAnsi="Calibri" w:cs="Calibri"/>
                <w:sz w:val="22"/>
                <w:szCs w:val="22"/>
              </w:rPr>
            </w:pPr>
          </w:p>
          <w:p w:rsidR="0030112F" w:rsidRPr="00940AC3" w:rsidRDefault="0030112F" w:rsidP="00940AC3">
            <w:pPr>
              <w:snapToGrid w:val="0"/>
              <w:rPr>
                <w:rFonts w:ascii="Calibri" w:hAnsi="Calibri" w:cs="Calibri"/>
                <w:sz w:val="22"/>
                <w:szCs w:val="22"/>
              </w:rPr>
            </w:pPr>
          </w:p>
          <w:p w:rsidR="0030112F" w:rsidRPr="00940AC3" w:rsidRDefault="0030112F" w:rsidP="00940AC3">
            <w:pPr>
              <w:snapToGrid w:val="0"/>
              <w:rPr>
                <w:rFonts w:ascii="Calibri" w:hAnsi="Calibri" w:cs="Calibri"/>
                <w:sz w:val="22"/>
                <w:szCs w:val="22"/>
              </w:rPr>
            </w:pPr>
            <w:r w:rsidRPr="00940AC3">
              <w:rPr>
                <w:rFonts w:ascii="Calibri" w:hAnsi="Calibri" w:cs="Calibri"/>
                <w:sz w:val="22"/>
                <w:szCs w:val="22"/>
              </w:rPr>
              <w:t>3. L’allievo ascolta testi/messaggi, scegliendo e utilizzando in modo autonomo strategie di supporto alla comprensione</w:t>
            </w:r>
          </w:p>
          <w:p w:rsidR="0030112F" w:rsidRPr="00940AC3" w:rsidRDefault="0030112F" w:rsidP="00940AC3">
            <w:pPr>
              <w:snapToGrid w:val="0"/>
              <w:rPr>
                <w:rFonts w:ascii="Calibri" w:hAnsi="Calibri" w:cs="Calibri"/>
                <w:sz w:val="22"/>
                <w:szCs w:val="22"/>
              </w:rPr>
            </w:pPr>
          </w:p>
          <w:p w:rsidR="0030112F" w:rsidRPr="00940AC3" w:rsidRDefault="0030112F" w:rsidP="00940AC3">
            <w:pPr>
              <w:snapToGrid w:val="0"/>
              <w:rPr>
                <w:rFonts w:ascii="Calibri" w:hAnsi="Calibri" w:cs="Calibri"/>
                <w:sz w:val="22"/>
                <w:szCs w:val="22"/>
              </w:rPr>
            </w:pPr>
            <w:r w:rsidRPr="00940AC3">
              <w:rPr>
                <w:rFonts w:ascii="Calibri" w:hAnsi="Calibri" w:cs="Calibri"/>
                <w:sz w:val="22"/>
                <w:szCs w:val="22"/>
              </w:rPr>
              <w:t>4. Presenta eventi, trame, selezionando le informazioni selezionando i criteri</w:t>
            </w:r>
          </w:p>
          <w:p w:rsidR="0030112F" w:rsidRPr="00940AC3" w:rsidRDefault="0030112F" w:rsidP="00940AC3">
            <w:pPr>
              <w:snapToGrid w:val="0"/>
              <w:rPr>
                <w:rFonts w:ascii="Calibri" w:hAnsi="Calibri" w:cs="Calibri"/>
                <w:sz w:val="22"/>
                <w:szCs w:val="22"/>
              </w:rPr>
            </w:pPr>
          </w:p>
          <w:p w:rsidR="0030112F" w:rsidRPr="00940AC3" w:rsidRDefault="0030112F" w:rsidP="00940AC3">
            <w:pPr>
              <w:snapToGrid w:val="0"/>
              <w:rPr>
                <w:rFonts w:ascii="Calibri" w:hAnsi="Calibri" w:cs="Calibri"/>
                <w:sz w:val="22"/>
                <w:szCs w:val="22"/>
              </w:rPr>
            </w:pPr>
            <w:r w:rsidRPr="00940AC3">
              <w:rPr>
                <w:rFonts w:ascii="Calibri" w:hAnsi="Calibri" w:cs="Calibri"/>
                <w:sz w:val="22"/>
                <w:szCs w:val="22"/>
              </w:rPr>
              <w:t>5. Utilizza i linguaggi specifici in relazione al contesto</w:t>
            </w:r>
          </w:p>
          <w:p w:rsidR="0030112F" w:rsidRPr="00940AC3" w:rsidRDefault="0030112F" w:rsidP="00940AC3">
            <w:pPr>
              <w:snapToGrid w:val="0"/>
              <w:rPr>
                <w:rFonts w:ascii="Calibri" w:hAnsi="Calibri" w:cs="Calibri"/>
                <w:sz w:val="22"/>
                <w:szCs w:val="22"/>
              </w:rPr>
            </w:pPr>
          </w:p>
          <w:p w:rsidR="0030112F" w:rsidRPr="00940AC3" w:rsidRDefault="0030112F" w:rsidP="00940AC3">
            <w:pPr>
              <w:snapToGrid w:val="0"/>
              <w:rPr>
                <w:rFonts w:ascii="Calibri" w:hAnsi="Calibri" w:cs="Calibri"/>
                <w:sz w:val="22"/>
                <w:szCs w:val="22"/>
              </w:rPr>
            </w:pPr>
          </w:p>
          <w:p w:rsidR="0030112F" w:rsidRPr="00940AC3" w:rsidRDefault="0030112F" w:rsidP="00940AC3">
            <w:pPr>
              <w:snapToGrid w:val="0"/>
              <w:rPr>
                <w:rFonts w:ascii="Calibri" w:hAnsi="Calibri" w:cs="Calibri"/>
                <w:sz w:val="22"/>
                <w:szCs w:val="22"/>
              </w:rPr>
            </w:pPr>
            <w:r w:rsidRPr="00940AC3">
              <w:rPr>
                <w:rFonts w:ascii="Calibri" w:hAnsi="Calibri" w:cs="Calibri"/>
                <w:sz w:val="22"/>
                <w:szCs w:val="22"/>
              </w:rPr>
              <w:t xml:space="preserve">6. Organizza un intervento anche utilizzando in modo corretto materiale strutturato (tabelle, mappe, power-point…) dimostrando spirito critico </w:t>
            </w:r>
          </w:p>
        </w:tc>
      </w:tr>
    </w:tbl>
    <w:p w:rsidR="0030112F" w:rsidRDefault="003011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5"/>
        <w:gridCol w:w="11542"/>
      </w:tblGrid>
      <w:tr w:rsidR="0030112F" w:rsidTr="00940AC3">
        <w:tc>
          <w:tcPr>
            <w:tcW w:w="2885" w:type="dxa"/>
          </w:tcPr>
          <w:p w:rsidR="0030112F" w:rsidRPr="00940AC3" w:rsidRDefault="0030112F" w:rsidP="0030112F">
            <w:pPr>
              <w:pStyle w:val="Titolo1"/>
              <w:rPr>
                <w:rFonts w:ascii="Calibri" w:hAnsi="Calibri" w:cs="Calibri"/>
                <w:bCs w:val="0"/>
                <w:sz w:val="22"/>
                <w:szCs w:val="22"/>
              </w:rPr>
            </w:pPr>
            <w:r w:rsidRPr="00940AC3">
              <w:rPr>
                <w:rFonts w:ascii="Calibri" w:hAnsi="Calibri" w:cs="Calibri"/>
                <w:bCs w:val="0"/>
                <w:sz w:val="22"/>
                <w:szCs w:val="22"/>
              </w:rPr>
              <w:lastRenderedPageBreak/>
              <w:t>Conoscenze</w:t>
            </w:r>
          </w:p>
          <w:p w:rsidR="0030112F" w:rsidRPr="00940AC3" w:rsidRDefault="0030112F">
            <w:pPr>
              <w:rPr>
                <w:b/>
                <w:sz w:val="22"/>
                <w:szCs w:val="22"/>
              </w:rPr>
            </w:pPr>
          </w:p>
        </w:tc>
        <w:tc>
          <w:tcPr>
            <w:tcW w:w="11542" w:type="dxa"/>
          </w:tcPr>
          <w:p w:rsidR="0030112F" w:rsidRPr="00940AC3" w:rsidRDefault="0030112F" w:rsidP="0030112F">
            <w:pPr>
              <w:rPr>
                <w:rFonts w:ascii="Calibri" w:hAnsi="Calibri"/>
                <w:sz w:val="22"/>
                <w:szCs w:val="22"/>
              </w:rPr>
            </w:pPr>
            <w:r w:rsidRPr="00940AC3">
              <w:rPr>
                <w:rFonts w:hint="eastAsia"/>
                <w:sz w:val="22"/>
                <w:szCs w:val="22"/>
              </w:rPr>
              <w:t>P</w:t>
            </w:r>
            <w:r w:rsidRPr="00940AC3">
              <w:rPr>
                <w:sz w:val="22"/>
                <w:szCs w:val="22"/>
              </w:rPr>
              <w:t xml:space="preserve">oiché la competenza orale risulta alla base della </w:t>
            </w:r>
            <w:r w:rsidRPr="00940AC3">
              <w:rPr>
                <w:rFonts w:hint="eastAsia"/>
                <w:sz w:val="22"/>
                <w:szCs w:val="22"/>
              </w:rPr>
              <w:t>competenza</w:t>
            </w:r>
            <w:r w:rsidRPr="00940AC3">
              <w:rPr>
                <w:sz w:val="22"/>
                <w:szCs w:val="22"/>
              </w:rPr>
              <w:t xml:space="preserve"> chiave di cittadinanza </w:t>
            </w:r>
            <w:r w:rsidRPr="00940AC3">
              <w:rPr>
                <w:rFonts w:hint="eastAsia"/>
                <w:sz w:val="22"/>
                <w:szCs w:val="22"/>
              </w:rPr>
              <w:t>“</w:t>
            </w:r>
            <w:r w:rsidRPr="00940AC3">
              <w:rPr>
                <w:sz w:val="22"/>
                <w:szCs w:val="22"/>
              </w:rPr>
              <w:t>comunicare in lingua madre</w:t>
            </w:r>
            <w:r w:rsidRPr="00940AC3">
              <w:rPr>
                <w:rFonts w:hint="eastAsia"/>
                <w:sz w:val="22"/>
                <w:szCs w:val="22"/>
              </w:rPr>
              <w:t>”</w:t>
            </w:r>
            <w:r w:rsidRPr="00940AC3">
              <w:rPr>
                <w:rFonts w:ascii="Calibri" w:hAnsi="Calibri"/>
                <w:sz w:val="22"/>
                <w:szCs w:val="22"/>
              </w:rPr>
              <w:t>il gruppo ritiene che le conoscenze, a cui i diversi traguardi di competenze e le diverse abilità rimandano, siano legate in modo specifico alle diverse discipline che, tutte, concorrono al raggiungimento della competenza e, pertanto, vadano declinate di volta in volta nelle singole Unità di apprendimento</w:t>
            </w:r>
          </w:p>
        </w:tc>
      </w:tr>
      <w:tr w:rsidR="0030112F" w:rsidTr="00940AC3">
        <w:tc>
          <w:tcPr>
            <w:tcW w:w="2885" w:type="dxa"/>
          </w:tcPr>
          <w:p w:rsidR="0030112F" w:rsidRPr="00940AC3" w:rsidRDefault="0030112F" w:rsidP="006931EF">
            <w:pPr>
              <w:pStyle w:val="Titolo3"/>
              <w:rPr>
                <w:rFonts w:ascii="Calibri" w:hAnsi="Calibri" w:cs="Calibri"/>
                <w:bCs w:val="0"/>
                <w:sz w:val="22"/>
                <w:szCs w:val="22"/>
              </w:rPr>
            </w:pPr>
            <w:r w:rsidRPr="00940AC3">
              <w:rPr>
                <w:rFonts w:ascii="Calibri" w:hAnsi="Calibri" w:cs="Calibri"/>
                <w:bCs w:val="0"/>
                <w:sz w:val="22"/>
                <w:szCs w:val="22"/>
              </w:rPr>
              <w:t>Metodi e Strategie</w:t>
            </w:r>
          </w:p>
          <w:p w:rsidR="0030112F" w:rsidRPr="00940AC3" w:rsidRDefault="0030112F" w:rsidP="00940AC3">
            <w:pPr>
              <w:rPr>
                <w:sz w:val="22"/>
                <w:szCs w:val="22"/>
              </w:rPr>
            </w:pPr>
          </w:p>
        </w:tc>
        <w:tc>
          <w:tcPr>
            <w:tcW w:w="11542" w:type="dxa"/>
          </w:tcPr>
          <w:p w:rsidR="0030112F" w:rsidRPr="00940AC3" w:rsidRDefault="0030112F" w:rsidP="0030112F">
            <w:pPr>
              <w:rPr>
                <w:sz w:val="22"/>
                <w:szCs w:val="22"/>
              </w:rPr>
            </w:pPr>
            <w:r w:rsidRPr="00940AC3">
              <w:rPr>
                <w:sz w:val="22"/>
                <w:szCs w:val="22"/>
              </w:rPr>
              <w:t xml:space="preserve">Le metodologie e strategie didattiche sono sostanzialmente state definite come comuni a tutti gli ordini di scuola, pur nella diversità e gradualità dello sviluppo della </w:t>
            </w:r>
            <w:r w:rsidRPr="00940AC3">
              <w:rPr>
                <w:rFonts w:hint="eastAsia"/>
                <w:sz w:val="22"/>
                <w:szCs w:val="22"/>
              </w:rPr>
              <w:t>metacognizione</w:t>
            </w:r>
            <w:r w:rsidRPr="00940AC3">
              <w:rPr>
                <w:sz w:val="22"/>
                <w:szCs w:val="22"/>
              </w:rPr>
              <w:t xml:space="preserve"> e dell</w:t>
            </w:r>
            <w:r w:rsidRPr="00940AC3">
              <w:rPr>
                <w:rFonts w:ascii="Calibri" w:hAnsi="Calibri"/>
                <w:sz w:val="22"/>
                <w:szCs w:val="22"/>
              </w:rPr>
              <w:t>’</w:t>
            </w:r>
            <w:r w:rsidRPr="00940AC3">
              <w:rPr>
                <w:sz w:val="22"/>
                <w:szCs w:val="22"/>
              </w:rPr>
              <w:t xml:space="preserve">autonomia e nella verticalità della </w:t>
            </w:r>
            <w:r w:rsidRPr="00940AC3">
              <w:rPr>
                <w:rFonts w:hint="eastAsia"/>
                <w:sz w:val="22"/>
                <w:szCs w:val="22"/>
              </w:rPr>
              <w:t>complessit</w:t>
            </w:r>
            <w:r w:rsidRPr="00940AC3">
              <w:rPr>
                <w:rFonts w:hint="eastAsia"/>
                <w:sz w:val="22"/>
                <w:szCs w:val="22"/>
              </w:rPr>
              <w:t>à</w:t>
            </w:r>
            <w:r w:rsidRPr="00940AC3">
              <w:rPr>
                <w:sz w:val="22"/>
                <w:szCs w:val="22"/>
              </w:rPr>
              <w:t xml:space="preserve"> dei compiti proposti.</w:t>
            </w:r>
          </w:p>
          <w:p w:rsidR="0030112F" w:rsidRPr="00940AC3" w:rsidRDefault="0030112F" w:rsidP="0030112F">
            <w:pPr>
              <w:rPr>
                <w:sz w:val="22"/>
                <w:szCs w:val="22"/>
              </w:rPr>
            </w:pPr>
            <w:r w:rsidRPr="00940AC3">
              <w:rPr>
                <w:rFonts w:hint="eastAsia"/>
                <w:sz w:val="22"/>
                <w:szCs w:val="22"/>
              </w:rPr>
              <w:t>L</w:t>
            </w:r>
            <w:r w:rsidRPr="00940AC3">
              <w:rPr>
                <w:sz w:val="22"/>
                <w:szCs w:val="22"/>
              </w:rPr>
              <w:t>e metodologie scelte sono:</w:t>
            </w:r>
          </w:p>
          <w:p w:rsidR="0030112F" w:rsidRPr="00940AC3" w:rsidRDefault="0030112F" w:rsidP="00940AC3">
            <w:pPr>
              <w:pStyle w:val="Contenutotabella"/>
              <w:snapToGrid w:val="0"/>
              <w:rPr>
                <w:rFonts w:ascii="Calibri" w:hAnsi="Calibri" w:cs="Calibri"/>
                <w:sz w:val="22"/>
                <w:szCs w:val="22"/>
              </w:rPr>
            </w:pPr>
            <w:r w:rsidRPr="00940AC3">
              <w:rPr>
                <w:rFonts w:ascii="Calibri" w:hAnsi="Calibri" w:cs="Calibri"/>
                <w:sz w:val="22"/>
                <w:szCs w:val="22"/>
              </w:rPr>
              <w:t>Problematizzazione</w:t>
            </w:r>
          </w:p>
          <w:p w:rsidR="0030112F" w:rsidRPr="00940AC3" w:rsidRDefault="0030112F" w:rsidP="00940AC3">
            <w:pPr>
              <w:pStyle w:val="Contenutotabella"/>
              <w:snapToGrid w:val="0"/>
              <w:rPr>
                <w:rFonts w:ascii="Calibri" w:hAnsi="Calibri" w:cs="Calibri"/>
                <w:sz w:val="22"/>
                <w:szCs w:val="22"/>
              </w:rPr>
            </w:pPr>
            <w:r w:rsidRPr="00940AC3">
              <w:rPr>
                <w:rFonts w:ascii="Calibri" w:hAnsi="Calibri" w:cs="Calibri"/>
                <w:sz w:val="22"/>
                <w:szCs w:val="22"/>
              </w:rPr>
              <w:t>Ricerca azione</w:t>
            </w:r>
          </w:p>
          <w:p w:rsidR="0030112F" w:rsidRPr="00940AC3" w:rsidRDefault="0030112F" w:rsidP="00940AC3">
            <w:pPr>
              <w:pStyle w:val="Contenutotabella"/>
              <w:snapToGrid w:val="0"/>
              <w:rPr>
                <w:rFonts w:ascii="Calibri" w:hAnsi="Calibri" w:cs="Calibri"/>
                <w:sz w:val="22"/>
                <w:szCs w:val="22"/>
              </w:rPr>
            </w:pPr>
            <w:r w:rsidRPr="00940AC3">
              <w:rPr>
                <w:rFonts w:ascii="Calibri" w:hAnsi="Calibri" w:cs="Calibri"/>
                <w:sz w:val="22"/>
                <w:szCs w:val="22"/>
              </w:rPr>
              <w:t xml:space="preserve">Lavoro di gruppo </w:t>
            </w:r>
          </w:p>
          <w:p w:rsidR="0030112F" w:rsidRPr="00940AC3" w:rsidRDefault="0030112F" w:rsidP="00940AC3">
            <w:pPr>
              <w:pStyle w:val="Contenutotabella"/>
              <w:snapToGrid w:val="0"/>
              <w:rPr>
                <w:rFonts w:ascii="Calibri" w:hAnsi="Calibri" w:cs="Calibri"/>
                <w:sz w:val="22"/>
                <w:szCs w:val="22"/>
              </w:rPr>
            </w:pPr>
            <w:r w:rsidRPr="00940AC3">
              <w:rPr>
                <w:rFonts w:ascii="Calibri" w:hAnsi="Calibri" w:cs="Calibri"/>
                <w:sz w:val="22"/>
                <w:szCs w:val="22"/>
              </w:rPr>
              <w:t>Lavoro cooperativo</w:t>
            </w:r>
          </w:p>
          <w:p w:rsidR="0030112F" w:rsidRPr="00940AC3" w:rsidRDefault="0030112F" w:rsidP="0030112F">
            <w:pPr>
              <w:rPr>
                <w:sz w:val="22"/>
                <w:szCs w:val="22"/>
              </w:rPr>
            </w:pPr>
            <w:r w:rsidRPr="00940AC3">
              <w:rPr>
                <w:rFonts w:ascii="Calibri" w:hAnsi="Calibri" w:cs="Calibri"/>
                <w:sz w:val="22"/>
                <w:szCs w:val="22"/>
              </w:rPr>
              <w:t>Peer education</w:t>
            </w:r>
          </w:p>
        </w:tc>
      </w:tr>
    </w:tbl>
    <w:p w:rsidR="0030112F" w:rsidRDefault="0030112F"/>
    <w:sectPr w:rsidR="0030112F" w:rsidSect="0030112F">
      <w:pgSz w:w="16838" w:h="11906" w:orient="landscape"/>
      <w:pgMar w:top="1134" w:right="1134"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drawingGridHorizontalSpacing w:val="110"/>
  <w:displayHorizontalDrawingGridEvery w:val="2"/>
  <w:characterSpacingControl w:val="doNotCompress"/>
  <w:compat/>
  <w:rsids>
    <w:rsidRoot w:val="0030112F"/>
    <w:rsid w:val="000D0B5F"/>
    <w:rsid w:val="001F0587"/>
    <w:rsid w:val="002A5C57"/>
    <w:rsid w:val="0030112F"/>
    <w:rsid w:val="00621503"/>
    <w:rsid w:val="006931EF"/>
    <w:rsid w:val="00940AC3"/>
    <w:rsid w:val="00CC1B4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112F"/>
    <w:pPr>
      <w:widowControl w:val="0"/>
      <w:suppressAutoHyphens/>
    </w:pPr>
    <w:rPr>
      <w:rFonts w:ascii="Liberation Serif" w:eastAsia="SimSun" w:hAnsi="Liberation Serif" w:cs="Mangal"/>
      <w:kern w:val="1"/>
      <w:sz w:val="24"/>
      <w:szCs w:val="24"/>
      <w:lang w:eastAsia="zh-CN" w:bidi="hi-IN"/>
    </w:rPr>
  </w:style>
  <w:style w:type="paragraph" w:styleId="Titolo1">
    <w:name w:val="heading 1"/>
    <w:basedOn w:val="Normale"/>
    <w:next w:val="Normale"/>
    <w:link w:val="Titolo1Carattere"/>
    <w:qFormat/>
    <w:rsid w:val="0030112F"/>
    <w:pPr>
      <w:keepNext/>
      <w:numPr>
        <w:numId w:val="1"/>
      </w:numPr>
      <w:outlineLvl w:val="0"/>
    </w:pPr>
    <w:rPr>
      <w:rFonts w:ascii="Arial" w:hAnsi="Arial" w:cs="Arial"/>
      <w:b/>
      <w:bCs/>
    </w:rPr>
  </w:style>
  <w:style w:type="paragraph" w:styleId="Titolo3">
    <w:name w:val="heading 3"/>
    <w:basedOn w:val="Normale"/>
    <w:next w:val="Normale"/>
    <w:link w:val="Titolo3Carattere"/>
    <w:qFormat/>
    <w:rsid w:val="0030112F"/>
    <w:pPr>
      <w:keepNext/>
      <w:numPr>
        <w:ilvl w:val="2"/>
        <w:numId w:val="1"/>
      </w:numPr>
      <w:outlineLvl w:val="2"/>
    </w:pPr>
    <w:rPr>
      <w:rFonts w:ascii="Arial" w:hAnsi="Arial" w:cs="Arial"/>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0112F"/>
    <w:rPr>
      <w:rFonts w:ascii="Arial" w:eastAsia="SimSun" w:hAnsi="Arial" w:cs="Arial"/>
      <w:b/>
      <w:bCs/>
      <w:kern w:val="1"/>
      <w:sz w:val="24"/>
      <w:szCs w:val="24"/>
      <w:lang w:eastAsia="zh-CN" w:bidi="hi-IN"/>
    </w:rPr>
  </w:style>
  <w:style w:type="character" w:customStyle="1" w:styleId="Titolo3Carattere">
    <w:name w:val="Titolo 3 Carattere"/>
    <w:basedOn w:val="Carpredefinitoparagrafo"/>
    <w:link w:val="Titolo3"/>
    <w:rsid w:val="0030112F"/>
    <w:rPr>
      <w:rFonts w:ascii="Arial" w:eastAsia="SimSun" w:hAnsi="Arial" w:cs="Arial"/>
      <w:b/>
      <w:bCs/>
      <w:kern w:val="1"/>
      <w:sz w:val="20"/>
      <w:szCs w:val="24"/>
      <w:lang w:eastAsia="zh-CN" w:bidi="hi-IN"/>
    </w:rPr>
  </w:style>
  <w:style w:type="character" w:customStyle="1" w:styleId="Normale1">
    <w:name w:val="Normale1"/>
    <w:rsid w:val="0030112F"/>
    <w:rPr>
      <w:rFonts w:ascii="Times New Roman" w:hAnsi="Times New Roman" w:cs="Times New Roman"/>
      <w:sz w:val="22"/>
    </w:rPr>
  </w:style>
  <w:style w:type="paragraph" w:customStyle="1" w:styleId="Contenutotabella">
    <w:name w:val="Contenuto tabella"/>
    <w:basedOn w:val="Normale"/>
    <w:rsid w:val="0030112F"/>
    <w:pPr>
      <w:suppressLineNumbers/>
    </w:pPr>
  </w:style>
  <w:style w:type="paragraph" w:customStyle="1" w:styleId="TableContents">
    <w:name w:val="Table Contents"/>
    <w:basedOn w:val="Normale"/>
    <w:rsid w:val="0030112F"/>
    <w:pPr>
      <w:suppressLineNumbers/>
      <w:textAlignment w:val="baseline"/>
    </w:pPr>
    <w:rPr>
      <w:rFonts w:eastAsia="Lucida Sans Unicode"/>
    </w:rPr>
  </w:style>
  <w:style w:type="paragraph" w:styleId="Paragrafoelenco">
    <w:name w:val="List Paragraph"/>
    <w:basedOn w:val="Normale"/>
    <w:qFormat/>
    <w:rsid w:val="0030112F"/>
    <w:pPr>
      <w:ind w:left="708"/>
    </w:pPr>
  </w:style>
  <w:style w:type="table" w:styleId="Grigliatabella">
    <w:name w:val="Table Grid"/>
    <w:basedOn w:val="Tabellanormale"/>
    <w:uiPriority w:val="59"/>
    <w:rsid w:val="003011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rsid w:val="0030112F"/>
    <w:pPr>
      <w:suppressLineNumbers/>
      <w:tabs>
        <w:tab w:val="center" w:pos="7285"/>
        <w:tab w:val="right" w:pos="14570"/>
      </w:tabs>
    </w:pPr>
  </w:style>
  <w:style w:type="character" w:customStyle="1" w:styleId="IntestazioneCarattere">
    <w:name w:val="Intestazione Carattere"/>
    <w:basedOn w:val="Carpredefinitoparagrafo"/>
    <w:link w:val="Intestazione"/>
    <w:rsid w:val="0030112F"/>
    <w:rPr>
      <w:rFonts w:ascii="Liberation Serif" w:eastAsia="SimSun" w:hAnsi="Liberation Serif" w:cs="Mangal"/>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727</Words>
  <Characters>4147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RETE UDINE NON SOLO:  GRUPPO ELETTIVO DI ITALIANO </vt:lpstr>
    </vt:vector>
  </TitlesOfParts>
  <Company>Hewlett-Packard</Company>
  <LinksUpToDate>false</LinksUpToDate>
  <CharactersWithSpaces>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RETE UDINE NON SOLO:  GRUPPO ELETTIVO DI ITALIANO</dc:title>
  <dc:creator>Anna Maria</dc:creator>
  <cp:lastModifiedBy>Maria Rosaria </cp:lastModifiedBy>
  <cp:revision>2</cp:revision>
  <dcterms:created xsi:type="dcterms:W3CDTF">2015-01-19T08:39:00Z</dcterms:created>
  <dcterms:modified xsi:type="dcterms:W3CDTF">2015-01-19T08:39:00Z</dcterms:modified>
</cp:coreProperties>
</file>